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0F6342" w:rsidRDefault="00151913" w:rsidP="00151913">
      <w:pPr>
        <w:spacing w:after="320"/>
        <w:jc w:val="center"/>
        <w:rPr>
          <w:rFonts w:ascii="Arial" w:hAnsi="Arial" w:cs="Arial"/>
          <w:b/>
          <w:bCs/>
          <w:color w:val="002060"/>
          <w:sz w:val="32"/>
          <w:lang w:val="en-US"/>
        </w:rPr>
      </w:pPr>
      <w:proofErr w:type="spellStart"/>
      <w:r w:rsidRPr="00151913">
        <w:rPr>
          <w:rFonts w:ascii="Arial" w:hAnsi="Arial" w:cs="Arial"/>
          <w:b/>
          <w:bCs/>
          <w:color w:val="002060"/>
          <w:sz w:val="32"/>
          <w:lang w:val="en-US"/>
        </w:rPr>
        <w:t>Iberostar</w:t>
      </w:r>
      <w:proofErr w:type="spellEnd"/>
      <w:r w:rsidRPr="00151913">
        <w:rPr>
          <w:rFonts w:ascii="Arial" w:hAnsi="Arial" w:cs="Arial"/>
          <w:b/>
          <w:bCs/>
          <w:color w:val="002060"/>
          <w:sz w:val="32"/>
          <w:lang w:val="en-US"/>
        </w:rPr>
        <w:t xml:space="preserve"> </w:t>
      </w:r>
      <w:r w:rsidRPr="000F6342">
        <w:rPr>
          <w:rFonts w:ascii="Arial" w:hAnsi="Arial" w:cs="Arial"/>
          <w:b/>
          <w:bCs/>
          <w:color w:val="002060"/>
          <w:sz w:val="32"/>
          <w:lang w:val="en-US"/>
        </w:rPr>
        <w:t xml:space="preserve">Selection </w:t>
      </w:r>
      <w:r w:rsidRPr="00151913">
        <w:rPr>
          <w:rFonts w:ascii="Arial" w:hAnsi="Arial" w:cs="Arial"/>
          <w:b/>
          <w:bCs/>
          <w:color w:val="002060"/>
          <w:sz w:val="32"/>
          <w:lang w:val="en-US"/>
        </w:rPr>
        <w:t>Royal El Mansour</w:t>
      </w:r>
      <w:r w:rsidRPr="000F6342">
        <w:rPr>
          <w:rFonts w:ascii="Arial" w:hAnsi="Arial" w:cs="Arial"/>
          <w:b/>
          <w:bCs/>
          <w:color w:val="002060"/>
          <w:sz w:val="32"/>
          <w:lang w:val="en-US"/>
        </w:rPr>
        <w:t xml:space="preserve"> 5*</w:t>
      </w:r>
    </w:p>
    <w:p w:rsidR="009D2F57" w:rsidRDefault="00E93713" w:rsidP="002102BA">
      <w:pPr>
        <w:spacing w:after="320"/>
        <w:rPr>
          <w:rFonts w:ascii="Arial" w:eastAsia="Arial Unicode MS" w:hAnsi="Arial" w:cs="Arial"/>
          <w:szCs w:val="24"/>
          <w:lang w:val="en-US"/>
        </w:rPr>
      </w:pPr>
      <w:proofErr w:type="spellStart"/>
      <w:r>
        <w:rPr>
          <w:rFonts w:ascii="Arial" w:eastAsia="Arial Unicode MS" w:hAnsi="Arial" w:cs="Arial"/>
          <w:szCs w:val="24"/>
          <w:lang w:val="en-US"/>
        </w:rPr>
        <w:t>Mahdia</w:t>
      </w:r>
      <w:proofErr w:type="spellEnd"/>
      <w:r>
        <w:rPr>
          <w:rFonts w:ascii="Arial" w:eastAsia="Arial Unicode MS" w:hAnsi="Arial" w:cs="Arial"/>
          <w:szCs w:val="24"/>
          <w:lang w:val="en-US"/>
        </w:rPr>
        <w:t>, 1</w:t>
      </w:r>
      <w:r w:rsidRPr="00E93713">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233076">
        <w:rPr>
          <w:rFonts w:ascii="Arial" w:eastAsia="Arial Unicode MS" w:hAnsi="Arial" w:cs="Arial"/>
          <w:szCs w:val="24"/>
          <w:lang w:val="en-US"/>
        </w:rPr>
        <w:t xml:space="preserve">, hotel brand </w:t>
      </w:r>
      <w:proofErr w:type="spellStart"/>
      <w:r w:rsidR="000F6342" w:rsidRPr="000F6342">
        <w:rPr>
          <w:rFonts w:ascii="Arial" w:eastAsia="Arial Unicode MS" w:hAnsi="Arial" w:cs="Arial"/>
          <w:i/>
          <w:szCs w:val="24"/>
          <w:lang w:val="en-US"/>
        </w:rPr>
        <w:t>Iberostar</w:t>
      </w:r>
      <w:proofErr w:type="spellEnd"/>
      <w:r w:rsidR="000F6342" w:rsidRPr="000F6342">
        <w:rPr>
          <w:rFonts w:ascii="Arial" w:eastAsia="Arial Unicode MS" w:hAnsi="Arial" w:cs="Arial"/>
          <w:i/>
          <w:szCs w:val="24"/>
          <w:lang w:val="en-US"/>
        </w:rPr>
        <w:t xml:space="preserve"> Hotels &amp; Resorts</w:t>
      </w:r>
      <w:r w:rsidR="009D2F57">
        <w:rPr>
          <w:rFonts w:ascii="Arial" w:eastAsia="Arial Unicode MS" w:hAnsi="Arial" w:cs="Arial"/>
          <w:szCs w:val="24"/>
          <w:lang w:val="en-US"/>
        </w:rPr>
        <w:t>. Meals: All Inclusive</w:t>
      </w:r>
    </w:p>
    <w:p w:rsidR="0016306A" w:rsidRDefault="0016306A" w:rsidP="0016306A">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3704F3" w:rsidRPr="003704F3" w:rsidRDefault="003704F3" w:rsidP="003704F3">
      <w:pPr>
        <w:rPr>
          <w:rFonts w:ascii="Arial" w:hAnsi="Arial" w:cs="Arial"/>
          <w:lang w:val="en-US"/>
        </w:rPr>
      </w:pPr>
      <w:r w:rsidRPr="003704F3">
        <w:rPr>
          <w:rFonts w:ascii="Arial" w:hAnsi="Arial" w:cs="Arial"/>
          <w:lang w:val="en-US"/>
        </w:rPr>
        <w:t xml:space="preserve">It’s a headliner among </w:t>
      </w:r>
      <w:proofErr w:type="spellStart"/>
      <w:r w:rsidRPr="003704F3">
        <w:rPr>
          <w:rFonts w:ascii="Arial" w:hAnsi="Arial" w:cs="Arial"/>
          <w:i/>
          <w:lang w:val="en-US"/>
        </w:rPr>
        <w:t>Iberostar</w:t>
      </w:r>
      <w:proofErr w:type="spellEnd"/>
      <w:r w:rsidRPr="003704F3">
        <w:rPr>
          <w:rFonts w:ascii="Arial" w:hAnsi="Arial" w:cs="Arial"/>
          <w:i/>
          <w:lang w:val="en-US"/>
        </w:rPr>
        <w:t xml:space="preserve"> Hotels</w:t>
      </w:r>
      <w:r w:rsidRPr="003704F3">
        <w:rPr>
          <w:rFonts w:ascii="Arial" w:hAnsi="Arial" w:cs="Arial"/>
          <w:lang w:val="en-US"/>
        </w:rPr>
        <w:t xml:space="preserve"> in Tunisia, the hotel is deservedly in the top 5 of the best </w:t>
      </w:r>
      <w:proofErr w:type="spellStart"/>
      <w:r w:rsidRPr="003704F3">
        <w:rPr>
          <w:rFonts w:ascii="Arial" w:hAnsi="Arial" w:cs="Arial"/>
          <w:i/>
          <w:lang w:val="en-US"/>
        </w:rPr>
        <w:t>Iberostar</w:t>
      </w:r>
      <w:proofErr w:type="spellEnd"/>
      <w:r w:rsidRPr="003704F3">
        <w:rPr>
          <w:rFonts w:ascii="Arial" w:hAnsi="Arial" w:cs="Arial"/>
          <w:i/>
          <w:lang w:val="en-US"/>
        </w:rPr>
        <w:t xml:space="preserve"> Hotels</w:t>
      </w:r>
      <w:r w:rsidRPr="003704F3">
        <w:rPr>
          <w:rFonts w:ascii="Arial" w:hAnsi="Arial" w:cs="Arial"/>
          <w:lang w:val="en-US"/>
        </w:rPr>
        <w:t xml:space="preserve"> in the world, according to the list announced by the Alliance One group as part of the Special Awards 2021. It also has other prestigious awards, for example, </w:t>
      </w:r>
      <w:proofErr w:type="spellStart"/>
      <w:r w:rsidRPr="003704F3">
        <w:rPr>
          <w:rFonts w:ascii="Arial" w:hAnsi="Arial" w:cs="Arial"/>
          <w:lang w:val="en-US"/>
        </w:rPr>
        <w:t>Travellers’</w:t>
      </w:r>
      <w:proofErr w:type="spellEnd"/>
      <w:r w:rsidRPr="003704F3">
        <w:rPr>
          <w:rFonts w:ascii="Arial" w:hAnsi="Arial" w:cs="Arial"/>
          <w:lang w:val="en-US"/>
        </w:rPr>
        <w:t xml:space="preserve"> Choice for 2021 from TripAdvisor.</w:t>
      </w:r>
    </w:p>
    <w:p w:rsidR="003704F3" w:rsidRPr="003704F3" w:rsidRDefault="003704F3" w:rsidP="003704F3">
      <w:pPr>
        <w:spacing w:after="320"/>
        <w:rPr>
          <w:rFonts w:ascii="Arial" w:hAnsi="Arial" w:cs="Arial"/>
          <w:lang w:val="en-US"/>
        </w:rPr>
      </w:pPr>
      <w:r w:rsidRPr="003704F3">
        <w:rPr>
          <w:rFonts w:ascii="Arial" w:hAnsi="Arial" w:cs="Arial"/>
          <w:lang w:val="en-US"/>
        </w:rPr>
        <w:t xml:space="preserve">The hotel can be recommended for family holidays, holidays with school-age children, as well as for sophisticated fans of thalassotherapy. One of the main advantages of the hotel is its location. </w:t>
      </w:r>
      <w:proofErr w:type="spellStart"/>
      <w:r w:rsidRPr="003704F3">
        <w:rPr>
          <w:rFonts w:ascii="Arial" w:hAnsi="Arial" w:cs="Arial"/>
          <w:lang w:val="en-US"/>
        </w:rPr>
        <w:t>Mahdia</w:t>
      </w:r>
      <w:proofErr w:type="spellEnd"/>
      <w:r w:rsidRPr="003704F3">
        <w:rPr>
          <w:rFonts w:ascii="Arial" w:hAnsi="Arial" w:cs="Arial"/>
          <w:lang w:val="en-US"/>
        </w:rPr>
        <w:t xml:space="preserve"> is a perfect choice for those who are tired of constant stress and negative emotions. Take into account that if you’re looking for total tranquility, you should book a sea view room which will guarantee a picturesque scenery and silence that can be broken only with live music after dinner. Otherwise, in the city view room noise from the street can be expected.  </w:t>
      </w:r>
    </w:p>
    <w:p w:rsidR="000F6342" w:rsidRPr="006C2A42" w:rsidRDefault="000F6342" w:rsidP="003704F3">
      <w:pPr>
        <w:rPr>
          <w:rFonts w:ascii="Arial" w:eastAsia="Arial Unicode MS" w:hAnsi="Arial" w:cs="Arial"/>
          <w:b/>
          <w:bCs/>
          <w:color w:val="002060"/>
          <w:sz w:val="24"/>
          <w:szCs w:val="24"/>
          <w:lang w:val="en-US"/>
        </w:rPr>
      </w:pPr>
      <w:r w:rsidRPr="006C2A42">
        <w:rPr>
          <w:rFonts w:ascii="Arial" w:eastAsia="Arial Unicode MS" w:hAnsi="Arial" w:cs="Arial"/>
          <w:b/>
          <w:bCs/>
          <w:color w:val="002060"/>
          <w:sz w:val="24"/>
          <w:szCs w:val="24"/>
          <w:lang w:val="en-US"/>
        </w:rPr>
        <w:t>IBEROSTAR HOTELS &amp; RESORTS</w:t>
      </w:r>
    </w:p>
    <w:p w:rsidR="000F6342" w:rsidRPr="006C2A42" w:rsidRDefault="000F6342" w:rsidP="000F6342">
      <w:pPr>
        <w:spacing w:after="320"/>
        <w:rPr>
          <w:rFonts w:ascii="Arial" w:eastAsia="Arial Unicode MS" w:hAnsi="Arial" w:cs="Arial"/>
          <w:bCs/>
          <w:szCs w:val="24"/>
          <w:lang w:val="en-US"/>
        </w:rPr>
      </w:pPr>
      <w:r w:rsidRPr="006C2A42">
        <w:rPr>
          <w:rFonts w:ascii="Arial" w:eastAsia="Arial Unicode MS" w:hAnsi="Arial" w:cs="Arial"/>
          <w:bCs/>
          <w:szCs w:val="24"/>
          <w:lang w:val="en-US"/>
        </w:rPr>
        <w:t xml:space="preserve">The international hotel chain </w:t>
      </w:r>
      <w:proofErr w:type="spellStart"/>
      <w:r w:rsidRPr="006C2A42">
        <w:rPr>
          <w:rFonts w:ascii="Arial" w:eastAsia="Arial Unicode MS" w:hAnsi="Arial" w:cs="Arial"/>
          <w:bCs/>
          <w:i/>
          <w:szCs w:val="24"/>
          <w:lang w:val="en-US"/>
        </w:rPr>
        <w:t>Iberostar</w:t>
      </w:r>
      <w:proofErr w:type="spellEnd"/>
      <w:r w:rsidRPr="006C2A42">
        <w:rPr>
          <w:rFonts w:ascii="Arial" w:eastAsia="Arial Unicode MS" w:hAnsi="Arial" w:cs="Arial"/>
          <w:bCs/>
          <w:i/>
          <w:szCs w:val="24"/>
          <w:lang w:val="en-US"/>
        </w:rPr>
        <w:t xml:space="preserve"> Hotels &amp; Resorts</w:t>
      </w:r>
      <w:r w:rsidRPr="006C2A42">
        <w:rPr>
          <w:rFonts w:ascii="Arial" w:eastAsia="Arial Unicode MS" w:hAnsi="Arial" w:cs="Arial"/>
          <w:bCs/>
          <w:szCs w:val="24"/>
          <w:lang w:val="en-US"/>
        </w:rPr>
        <w:t xml:space="preserve"> was founded in 1986. It includes four- and five-star hotels, and it is represented in 15 countries. A distinctive feature of the chain is that all its hotels are located on the first coastline, on the best beaches of tourist regions. </w:t>
      </w:r>
      <w:proofErr w:type="spellStart"/>
      <w:r w:rsidRPr="006C2A42">
        <w:rPr>
          <w:rFonts w:ascii="Arial" w:eastAsia="Arial Unicode MS" w:hAnsi="Arial" w:cs="Arial"/>
          <w:bCs/>
          <w:i/>
          <w:szCs w:val="24"/>
          <w:lang w:val="en-US"/>
        </w:rPr>
        <w:t>Iberostar</w:t>
      </w:r>
      <w:proofErr w:type="spellEnd"/>
      <w:r w:rsidRPr="006C2A42">
        <w:rPr>
          <w:rFonts w:ascii="Arial" w:eastAsia="Arial Unicode MS" w:hAnsi="Arial" w:cs="Arial"/>
          <w:bCs/>
          <w:i/>
          <w:szCs w:val="24"/>
          <w:lang w:val="en-US"/>
        </w:rPr>
        <w:t xml:space="preserve"> </w:t>
      </w:r>
      <w:r w:rsidRPr="006C2A42">
        <w:rPr>
          <w:rFonts w:ascii="Arial" w:eastAsia="Arial Unicode MS" w:hAnsi="Arial" w:cs="Arial"/>
          <w:bCs/>
          <w:szCs w:val="24"/>
          <w:lang w:val="en-US"/>
        </w:rPr>
        <w:t>hotels are a great choice for families with children and adults, couples, and elderly people.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proofErr w:type="spellStart"/>
      <w:r w:rsidR="00670958">
        <w:rPr>
          <w:rFonts w:ascii="Arial" w:hAnsi="Arial" w:cs="Arial"/>
          <w:lang w:val="en-US"/>
        </w:rPr>
        <w:t>Mahdia</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B57CED">
        <w:rPr>
          <w:rFonts w:ascii="Arial" w:hAnsi="Arial" w:cs="Arial"/>
          <w:lang w:val="en-US"/>
        </w:rPr>
        <w:t>217</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670958">
        <w:rPr>
          <w:rFonts w:ascii="Arial" w:hAnsi="Arial" w:cs="Arial"/>
          <w:lang w:val="en-US"/>
        </w:rPr>
        <w:t>11</w:t>
      </w:r>
      <w:r w:rsidR="00B57CED">
        <w:rPr>
          <w:rFonts w:ascii="Arial" w:hAnsi="Arial" w:cs="Arial"/>
          <w:lang w:val="en-US"/>
        </w:rPr>
        <w:t>2</w:t>
      </w:r>
      <w:r w:rsidRPr="009D2F57">
        <w:rPr>
          <w:rFonts w:ascii="Arial" w:hAnsi="Arial" w:cs="Arial"/>
          <w:lang w:val="en-US"/>
        </w:rPr>
        <w:t xml:space="preserve"> km, Monastir – </w:t>
      </w:r>
      <w:r w:rsidR="00B57CED">
        <w:rPr>
          <w:rFonts w:ascii="Arial" w:hAnsi="Arial" w:cs="Arial"/>
          <w:lang w:val="en-US"/>
        </w:rPr>
        <w:t>45</w:t>
      </w:r>
      <w:r w:rsidRPr="009D2F57">
        <w:rPr>
          <w:rFonts w:ascii="Arial" w:hAnsi="Arial" w:cs="Arial"/>
          <w:lang w:val="en-US"/>
        </w:rPr>
        <w:t xml:space="preserve"> km</w:t>
      </w:r>
    </w:p>
    <w:p w:rsidR="009D2F57" w:rsidRPr="009D2F57" w:rsidRDefault="009D2F57" w:rsidP="004B3F64">
      <w:pPr>
        <w:pStyle w:val="Paragraphedeliste"/>
        <w:numPr>
          <w:ilvl w:val="0"/>
          <w:numId w:val="1"/>
        </w:numPr>
        <w:spacing w:after="320"/>
        <w:rPr>
          <w:rFonts w:ascii="Arial" w:hAnsi="Arial" w:cs="Arial"/>
          <w:lang w:val="en-US"/>
        </w:rPr>
      </w:pPr>
      <w:r w:rsidRPr="009D2F57">
        <w:rPr>
          <w:rFonts w:ascii="Arial" w:hAnsi="Arial" w:cs="Arial"/>
          <w:lang w:val="en-US"/>
        </w:rPr>
        <w:t xml:space="preserve">Distance to the </w:t>
      </w:r>
      <w:r w:rsidR="004B3F64">
        <w:rPr>
          <w:rFonts w:ascii="Arial" w:hAnsi="Arial" w:cs="Arial"/>
          <w:lang w:val="en-US"/>
        </w:rPr>
        <w:t>center of the town</w:t>
      </w:r>
      <w:r w:rsidRPr="009D2F57">
        <w:rPr>
          <w:rFonts w:ascii="Arial" w:hAnsi="Arial" w:cs="Arial"/>
          <w:lang w:val="en-US"/>
        </w:rPr>
        <w:t xml:space="preserve"> – </w:t>
      </w:r>
      <w:r w:rsidR="003704F3">
        <w:rPr>
          <w:rFonts w:ascii="Arial" w:hAnsi="Arial" w:cs="Arial"/>
          <w:lang w:val="en-US"/>
        </w:rPr>
        <w:t>2</w:t>
      </w:r>
      <w:r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0D364F" w:rsidRPr="00C870DE" w:rsidRDefault="000D364F" w:rsidP="00C870DE">
      <w:pPr>
        <w:pStyle w:val="Paragraphedeliste"/>
        <w:numPr>
          <w:ilvl w:val="0"/>
          <w:numId w:val="2"/>
        </w:numPr>
        <w:spacing w:after="320"/>
        <w:rPr>
          <w:rFonts w:ascii="Arial" w:eastAsia="Arial Unicode MS" w:hAnsi="Arial" w:cs="Arial"/>
          <w:lang w:val="en-US"/>
        </w:rPr>
      </w:pPr>
      <w:r w:rsidRPr="000D364F">
        <w:rPr>
          <w:rFonts w:ascii="Arial" w:eastAsia="Arial Unicode MS" w:hAnsi="Arial" w:cs="Arial"/>
          <w:lang w:val="en-US"/>
        </w:rPr>
        <w:t xml:space="preserve">Date of construction – </w:t>
      </w:r>
      <w:r w:rsidR="00C870DE">
        <w:rPr>
          <w:rFonts w:ascii="Arial" w:eastAsia="Arial Unicode MS" w:hAnsi="Arial" w:cs="Arial"/>
          <w:lang w:val="en-US"/>
        </w:rPr>
        <w:t>2010</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sandy beach, </w:t>
      </w:r>
      <w:r w:rsidR="000C0D0F">
        <w:rPr>
          <w:rFonts w:ascii="Arial" w:eastAsia="Arial Unicode MS" w:hAnsi="Arial" w:cs="Arial"/>
          <w:lang w:val="en-US"/>
        </w:rPr>
        <w:t>1</w:t>
      </w:r>
      <w:r w:rsidR="000C0D0F" w:rsidRPr="000C0D0F">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7D035A" w:rsidRPr="007D035A">
        <w:rPr>
          <w:rFonts w:ascii="Arial" w:eastAsia="Arial Unicode MS" w:hAnsi="Arial" w:cs="Arial"/>
          <w:lang w:val="en-US"/>
        </w:rPr>
        <w:t xml:space="preserve"> </w:t>
      </w:r>
      <w:r w:rsidR="007D035A">
        <w:rPr>
          <w:rFonts w:ascii="Arial" w:eastAsia="Arial Unicode MS" w:hAnsi="Arial" w:cs="Arial"/>
          <w:lang w:val="en-US"/>
        </w:rPr>
        <w:t>and mattresses</w:t>
      </w:r>
      <w:r w:rsidR="006616E5">
        <w:rPr>
          <w:rFonts w:ascii="Arial" w:eastAsia="Arial Unicode MS" w:hAnsi="Arial" w:cs="Arial"/>
          <w:lang w:val="en-US"/>
        </w:rPr>
        <w:t xml:space="preserve"> </w:t>
      </w:r>
      <w:r>
        <w:rPr>
          <w:rFonts w:ascii="Arial" w:eastAsia="Arial Unicode MS" w:hAnsi="Arial" w:cs="Arial"/>
          <w:lang w:val="en-US"/>
        </w:rPr>
        <w:t>– free of charge</w:t>
      </w:r>
    </w:p>
    <w:p w:rsidR="00C870DE" w:rsidRDefault="00C870DE"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Hammock ($)</w:t>
      </w:r>
    </w:p>
    <w:p w:rsidR="000C0D0F" w:rsidRDefault="000C0D0F"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 free of charge, with a deposit </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AE3F09">
        <w:rPr>
          <w:rFonts w:ascii="Arial" w:eastAsia="Arial Unicode MS" w:hAnsi="Arial" w:cs="Arial"/>
          <w:lang w:val="en-US"/>
        </w:rPr>
        <w:t xml:space="preserve">, </w:t>
      </w:r>
      <w:r w:rsidR="00AC28A0">
        <w:rPr>
          <w:rFonts w:ascii="Arial" w:eastAsia="Arial Unicode MS" w:hAnsi="Arial" w:cs="Arial"/>
          <w:lang w:val="en-US"/>
        </w:rPr>
        <w:t>public areas</w:t>
      </w:r>
      <w:r w:rsidR="00376D2B">
        <w:rPr>
          <w:rFonts w:ascii="Arial" w:eastAsia="Arial Unicode MS" w:hAnsi="Arial" w:cs="Arial"/>
          <w:lang w:val="en-US"/>
        </w:rPr>
        <w:t xml:space="preserve"> </w:t>
      </w:r>
      <w:r w:rsidR="00AE3F09">
        <w:rPr>
          <w:rFonts w:ascii="Arial" w:eastAsia="Arial Unicode MS" w:hAnsi="Arial" w:cs="Arial"/>
          <w:lang w:val="en-US"/>
        </w:rPr>
        <w:t>and rooms</w:t>
      </w:r>
    </w:p>
    <w:p w:rsidR="00AE3F09" w:rsidRDefault="00BA280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hall and meeting rooms</w:t>
      </w:r>
      <w:r w:rsidR="00AE3F09">
        <w:rPr>
          <w:rFonts w:ascii="Arial" w:eastAsia="Arial Unicode MS" w:hAnsi="Arial" w:cs="Arial"/>
          <w:lang w:val="en-US"/>
        </w:rPr>
        <w:t xml:space="preserve"> ($)</w:t>
      </w:r>
    </w:p>
    <w:p w:rsidR="00AF7667" w:rsidRDefault="00BA280B"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sidR="00AF7667">
        <w:rPr>
          <w:rFonts w:ascii="Arial" w:eastAsia="Arial Unicode MS" w:hAnsi="Arial" w:cs="Arial"/>
          <w:lang w:val="en-US"/>
        </w:rPr>
        <w:t xml:space="preserve"> center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Parking</w:t>
      </w:r>
    </w:p>
    <w:p w:rsidR="00D5205C" w:rsidRDefault="00D5205C"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AB69A1">
        <w:rPr>
          <w:rFonts w:ascii="Arial" w:eastAsia="Arial Unicode MS" w:hAnsi="Arial" w:cs="Arial"/>
          <w:lang w:val="en-US"/>
        </w:rPr>
        <w:t xml:space="preserve"> </w:t>
      </w:r>
      <w:r w:rsidR="006616E5">
        <w:rPr>
          <w:rFonts w:ascii="Arial" w:eastAsia="Arial Unicode MS" w:hAnsi="Arial" w:cs="Arial"/>
          <w:lang w:val="en-US"/>
        </w:rPr>
        <w:t>Local</w:t>
      </w:r>
      <w:r>
        <w:rPr>
          <w:rFonts w:ascii="Arial" w:eastAsia="Arial Unicode MS" w:hAnsi="Arial" w:cs="Arial"/>
          <w:lang w:val="en-US"/>
        </w:rPr>
        <w:t xml:space="preserve">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511426" w:rsidRPr="00511426">
        <w:rPr>
          <w:rFonts w:ascii="Arial" w:eastAsia="Arial Unicode MS" w:hAnsi="Arial" w:cs="Arial"/>
          <w:lang w:val="en-US"/>
        </w:rPr>
        <w:t>08</w:t>
      </w:r>
      <w:r>
        <w:rPr>
          <w:rFonts w:ascii="Arial" w:eastAsia="Arial Unicode MS" w:hAnsi="Arial" w:cs="Arial"/>
          <w:lang w:val="en-US"/>
        </w:rPr>
        <w:t xml:space="preserve">:00 to </w:t>
      </w:r>
      <w:r w:rsidR="00A757C0">
        <w:rPr>
          <w:rFonts w:ascii="Arial" w:eastAsia="Arial Unicode MS" w:hAnsi="Arial" w:cs="Arial"/>
          <w:lang w:val="en-US"/>
        </w:rPr>
        <w:t>00</w:t>
      </w:r>
      <w:r>
        <w:rPr>
          <w:rFonts w:ascii="Arial" w:eastAsia="Arial Unicode MS" w:hAnsi="Arial" w:cs="Arial"/>
          <w:lang w:val="en-US"/>
        </w:rPr>
        <w:t>:00.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Pr="00164197" w:rsidRDefault="006F2412" w:rsidP="006F2412">
      <w:pPr>
        <w:pStyle w:val="Paragraphedeliste"/>
        <w:numPr>
          <w:ilvl w:val="0"/>
          <w:numId w:val="6"/>
        </w:numPr>
        <w:rPr>
          <w:rFonts w:ascii="Arial" w:eastAsia="Arial Unicode MS" w:hAnsi="Arial" w:cs="Arial"/>
          <w:lang w:val="fr-FR"/>
        </w:rPr>
      </w:pPr>
      <w:r w:rsidRPr="00164197">
        <w:rPr>
          <w:rFonts w:ascii="Arial" w:eastAsia="Arial Unicode MS" w:hAnsi="Arial" w:cs="Arial"/>
          <w:lang w:val="fr-FR"/>
        </w:rPr>
        <w:t>The main restaurant</w:t>
      </w:r>
      <w:r w:rsidR="000547FE" w:rsidRPr="00164197">
        <w:rPr>
          <w:rFonts w:ascii="Arial" w:eastAsia="Arial Unicode MS" w:hAnsi="Arial" w:cs="Arial"/>
          <w:lang w:val="fr-FR"/>
        </w:rPr>
        <w:t xml:space="preserve"> </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F63762">
        <w:rPr>
          <w:rFonts w:ascii="Arial" w:eastAsia="Arial Unicode MS" w:hAnsi="Arial" w:cs="Arial"/>
          <w:lang w:val="en-US"/>
        </w:rPr>
        <w:t>6</w:t>
      </w:r>
      <w:r>
        <w:rPr>
          <w:rFonts w:ascii="Arial" w:eastAsia="Arial Unicode MS" w:hAnsi="Arial" w:cs="Arial"/>
          <w:lang w:val="en-US"/>
        </w:rPr>
        <w:t>:</w:t>
      </w:r>
      <w:r w:rsidR="00D5205C">
        <w:rPr>
          <w:rFonts w:ascii="Arial" w:eastAsia="Arial Unicode MS" w:hAnsi="Arial" w:cs="Arial"/>
          <w:lang w:val="en-US"/>
        </w:rPr>
        <w:t>0</w:t>
      </w:r>
      <w:r>
        <w:rPr>
          <w:rFonts w:ascii="Arial" w:eastAsia="Arial Unicode MS" w:hAnsi="Arial" w:cs="Arial"/>
          <w:lang w:val="en-US"/>
        </w:rPr>
        <w:t>0 – 10:00</w:t>
      </w:r>
    </w:p>
    <w:p w:rsidR="006F2412"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w:t>
      </w:r>
      <w:r w:rsidR="00FD4833">
        <w:rPr>
          <w:rFonts w:ascii="Arial" w:eastAsia="Arial Unicode MS" w:hAnsi="Arial" w:cs="Arial"/>
        </w:rPr>
        <w:t>3</w:t>
      </w:r>
      <w:r w:rsidR="006F2412" w:rsidRPr="000547FE">
        <w:rPr>
          <w:rFonts w:ascii="Arial" w:eastAsia="Arial Unicode MS" w:hAnsi="Arial" w:cs="Arial"/>
          <w:lang w:val="en-US"/>
        </w:rPr>
        <w:t>0</w:t>
      </w:r>
    </w:p>
    <w:p w:rsidR="000D637E" w:rsidRDefault="006F2412" w:rsidP="00D5205C">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D5205C">
        <w:rPr>
          <w:rFonts w:ascii="Arial" w:eastAsia="Arial Unicode MS" w:hAnsi="Arial" w:cs="Arial"/>
          <w:lang w:val="en-US"/>
        </w:rPr>
        <w:t>8</w:t>
      </w:r>
      <w:r>
        <w:rPr>
          <w:rFonts w:ascii="Arial" w:eastAsia="Arial Unicode MS" w:hAnsi="Arial" w:cs="Arial"/>
          <w:lang w:val="en-US"/>
        </w:rPr>
        <w:t>:</w:t>
      </w:r>
      <w:r w:rsidR="00944D48">
        <w:rPr>
          <w:rFonts w:ascii="Arial" w:eastAsia="Arial Unicode MS" w:hAnsi="Arial" w:cs="Arial"/>
          <w:lang w:val="en-US"/>
        </w:rPr>
        <w:t>3</w:t>
      </w:r>
      <w:r>
        <w:rPr>
          <w:rFonts w:ascii="Arial" w:eastAsia="Arial Unicode MS" w:hAnsi="Arial" w:cs="Arial"/>
          <w:lang w:val="en-US"/>
        </w:rPr>
        <w:t>0 – 2</w:t>
      </w:r>
      <w:r w:rsidR="00F63762">
        <w:rPr>
          <w:rFonts w:ascii="Arial" w:eastAsia="Arial Unicode MS" w:hAnsi="Arial" w:cs="Arial"/>
          <w:lang w:val="en-US"/>
        </w:rPr>
        <w:t>1</w:t>
      </w:r>
      <w:r>
        <w:rPr>
          <w:rFonts w:ascii="Arial" w:eastAsia="Arial Unicode MS" w:hAnsi="Arial" w:cs="Arial"/>
          <w:lang w:val="en-US"/>
        </w:rPr>
        <w:t>:</w:t>
      </w:r>
      <w:r w:rsidR="00FD4833">
        <w:rPr>
          <w:rFonts w:ascii="Arial" w:eastAsia="Arial Unicode MS" w:hAnsi="Arial" w:cs="Arial"/>
        </w:rPr>
        <w:t>3</w:t>
      </w:r>
      <w:r>
        <w:rPr>
          <w:rFonts w:ascii="Arial" w:eastAsia="Arial Unicode MS" w:hAnsi="Arial" w:cs="Arial"/>
          <w:lang w:val="en-US"/>
        </w:rPr>
        <w:t>0</w:t>
      </w:r>
      <w:r w:rsidR="000D637E">
        <w:rPr>
          <w:rFonts w:ascii="Arial" w:eastAsia="Arial Unicode MS" w:hAnsi="Arial" w:cs="Arial"/>
          <w:lang w:val="en-US"/>
        </w:rPr>
        <w:br/>
      </w:r>
    </w:p>
    <w:p w:rsidR="005C3836" w:rsidRDefault="0006033A" w:rsidP="000D637E">
      <w:pPr>
        <w:pStyle w:val="Paragraphedeliste"/>
        <w:numPr>
          <w:ilvl w:val="0"/>
          <w:numId w:val="17"/>
        </w:numPr>
        <w:rPr>
          <w:rFonts w:ascii="Arial" w:eastAsia="Arial Unicode MS" w:hAnsi="Arial" w:cs="Arial"/>
          <w:lang w:val="en-US"/>
        </w:rPr>
      </w:pPr>
      <w:r>
        <w:rPr>
          <w:rFonts w:ascii="Arial" w:eastAsia="Arial Unicode MS" w:hAnsi="Arial" w:cs="Arial"/>
          <w:lang w:val="en-US"/>
        </w:rPr>
        <w:t xml:space="preserve">Snack bar </w:t>
      </w:r>
      <w:r w:rsidRPr="0006033A">
        <w:rPr>
          <w:rFonts w:ascii="Arial" w:eastAsia="Arial Unicode MS" w:hAnsi="Arial" w:cs="Arial"/>
          <w:lang w:val="en-US"/>
        </w:rPr>
        <w:t>(from 15/04 to 15/10)</w:t>
      </w:r>
    </w:p>
    <w:p w:rsidR="00DD3EF9" w:rsidRDefault="00DD3EF9" w:rsidP="00DD3EF9">
      <w:pPr>
        <w:pStyle w:val="Paragraphedeliste"/>
        <w:numPr>
          <w:ilvl w:val="0"/>
          <w:numId w:val="7"/>
        </w:numPr>
        <w:rPr>
          <w:rFonts w:ascii="Arial" w:eastAsia="Arial Unicode MS" w:hAnsi="Arial" w:cs="Arial"/>
          <w:lang w:val="en-US"/>
        </w:rPr>
      </w:pPr>
      <w:r>
        <w:rPr>
          <w:rFonts w:ascii="Arial" w:eastAsia="Arial Unicode MS" w:hAnsi="Arial" w:cs="Arial"/>
          <w:lang w:val="en-US"/>
        </w:rPr>
        <w:t>Grilled dishes: 12:30 – 18:00</w:t>
      </w:r>
    </w:p>
    <w:p w:rsidR="00DD3EF9" w:rsidRPr="000D637E" w:rsidRDefault="00DD3EF9" w:rsidP="00DD3EF9">
      <w:pPr>
        <w:pStyle w:val="Paragraphedeliste"/>
        <w:ind w:left="1080"/>
        <w:rPr>
          <w:rFonts w:ascii="Arial" w:eastAsia="Arial Unicode MS" w:hAnsi="Arial" w:cs="Arial"/>
          <w:lang w:val="en-US"/>
        </w:rPr>
      </w:pP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Lobby bar</w:t>
      </w:r>
      <w:r w:rsidR="00D5205C">
        <w:rPr>
          <w:rFonts w:ascii="Arial" w:eastAsia="Arial Unicode MS" w:hAnsi="Arial" w:cs="Arial"/>
          <w:lang w:val="en-US"/>
        </w:rPr>
        <w:t xml:space="preserve"> </w:t>
      </w:r>
    </w:p>
    <w:p w:rsidR="006F2412" w:rsidRDefault="00FA08F9"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9C1268">
        <w:rPr>
          <w:rFonts w:ascii="Arial" w:eastAsia="Arial Unicode MS" w:hAnsi="Arial" w:cs="Arial"/>
          <w:lang w:val="en-US"/>
        </w:rPr>
        <w:t>08</w:t>
      </w:r>
      <w:bookmarkStart w:id="0" w:name="_GoBack"/>
      <w:bookmarkEnd w:id="0"/>
      <w:r w:rsidR="006F2412">
        <w:rPr>
          <w:rFonts w:ascii="Arial" w:eastAsia="Arial Unicode MS" w:hAnsi="Arial" w:cs="Arial"/>
          <w:lang w:val="en-US"/>
        </w:rPr>
        <w:t xml:space="preserve">:00 – </w:t>
      </w:r>
      <w:r w:rsidR="000D637E">
        <w:rPr>
          <w:rFonts w:ascii="Arial" w:eastAsia="Arial Unicode MS" w:hAnsi="Arial" w:cs="Arial"/>
          <w:lang w:val="en-US"/>
        </w:rPr>
        <w:t>00</w:t>
      </w:r>
      <w:r w:rsidR="006F2412">
        <w:rPr>
          <w:rFonts w:ascii="Arial" w:eastAsia="Arial Unicode MS" w:hAnsi="Arial" w:cs="Arial"/>
          <w:lang w:val="en-US"/>
        </w:rPr>
        <w:t>:00</w:t>
      </w:r>
    </w:p>
    <w:p w:rsidR="006F2412" w:rsidRDefault="006F2412" w:rsidP="006F2412">
      <w:pPr>
        <w:pStyle w:val="Paragraphedeliste"/>
        <w:ind w:left="1080"/>
        <w:rPr>
          <w:rFonts w:ascii="Arial" w:eastAsia="Arial Unicode MS" w:hAnsi="Arial" w:cs="Arial"/>
          <w:lang w:val="en-US"/>
        </w:rPr>
      </w:pPr>
    </w:p>
    <w:p w:rsidR="006F2412" w:rsidRDefault="0006033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P</w:t>
      </w:r>
      <w:r w:rsidR="00E947BA">
        <w:rPr>
          <w:rFonts w:ascii="Arial" w:eastAsia="Arial Unicode MS" w:hAnsi="Arial" w:cs="Arial"/>
          <w:lang w:val="en-US"/>
        </w:rPr>
        <w:t>ool</w:t>
      </w:r>
      <w:r w:rsidR="003F604A">
        <w:rPr>
          <w:rFonts w:ascii="Arial" w:eastAsia="Arial Unicode MS" w:hAnsi="Arial" w:cs="Arial"/>
          <w:lang w:val="en-US"/>
        </w:rPr>
        <w:t xml:space="preserve"> </w:t>
      </w:r>
      <w:r w:rsidR="006F2412" w:rsidRPr="0006033A">
        <w:rPr>
          <w:rFonts w:ascii="Arial" w:eastAsia="Arial Unicode MS" w:hAnsi="Arial" w:cs="Arial"/>
          <w:lang w:val="en-US"/>
        </w:rPr>
        <w:t>bar</w:t>
      </w:r>
      <w:r w:rsidR="003F604A" w:rsidRPr="0006033A">
        <w:rPr>
          <w:rFonts w:ascii="Arial" w:eastAsiaTheme="minorEastAsia" w:hAnsi="Arial" w:cs="Arial"/>
          <w:sz w:val="24"/>
          <w:szCs w:val="24"/>
          <w:lang w:val="en-US" w:eastAsia="fr-FR"/>
        </w:rPr>
        <w:t xml:space="preserve"> </w:t>
      </w:r>
      <w:r w:rsidRPr="0006033A">
        <w:rPr>
          <w:rFonts w:ascii="Arial" w:eastAsiaTheme="minorEastAsia" w:hAnsi="Arial" w:cs="Arial"/>
          <w:szCs w:val="24"/>
          <w:lang w:val="en-US" w:eastAsia="fr-FR"/>
        </w:rPr>
        <w:t>(from 15/04 to 15/10)</w:t>
      </w:r>
    </w:p>
    <w:p w:rsidR="00742BA3" w:rsidRDefault="009C1268" w:rsidP="00D5205C">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w:t>
      </w:r>
      <w:r w:rsidR="006F2412">
        <w:rPr>
          <w:rFonts w:ascii="Arial" w:eastAsia="Arial Unicode MS" w:hAnsi="Arial" w:cs="Arial"/>
          <w:lang w:val="en-US"/>
        </w:rPr>
        <w:t>rinks: 1</w:t>
      </w:r>
      <w:r w:rsidR="003F604A">
        <w:rPr>
          <w:rFonts w:ascii="Arial" w:eastAsia="Arial Unicode MS" w:hAnsi="Arial" w:cs="Arial"/>
          <w:lang w:val="en-US"/>
        </w:rPr>
        <w:t>0</w:t>
      </w:r>
      <w:r w:rsidR="006F2412">
        <w:rPr>
          <w:rFonts w:ascii="Arial" w:eastAsia="Arial Unicode MS" w:hAnsi="Arial" w:cs="Arial"/>
          <w:lang w:val="en-US"/>
        </w:rPr>
        <w:t xml:space="preserve">:00 – </w:t>
      </w:r>
      <w:r>
        <w:rPr>
          <w:rFonts w:ascii="Arial" w:eastAsia="Arial Unicode MS" w:hAnsi="Arial" w:cs="Arial"/>
          <w:lang w:val="en-US"/>
        </w:rPr>
        <w:t>00</w:t>
      </w:r>
      <w:r w:rsidR="006F2412">
        <w:rPr>
          <w:rFonts w:ascii="Arial" w:eastAsia="Arial Unicode MS" w:hAnsi="Arial" w:cs="Arial"/>
          <w:lang w:val="en-US"/>
        </w:rPr>
        <w:t>:00</w:t>
      </w:r>
      <w:r w:rsidR="00241190">
        <w:rPr>
          <w:rFonts w:ascii="Arial" w:eastAsia="Arial Unicode MS" w:hAnsi="Arial" w:cs="Arial"/>
          <w:lang w:val="en-US"/>
        </w:rPr>
        <w:t xml:space="preserve"> </w:t>
      </w:r>
      <w:r w:rsidR="00E947BA">
        <w:rPr>
          <w:rFonts w:ascii="Arial" w:eastAsia="Arial Unicode MS" w:hAnsi="Arial" w:cs="Arial"/>
          <w:lang w:val="en-US"/>
        </w:rPr>
        <w:br/>
      </w:r>
    </w:p>
    <w:p w:rsidR="00E947BA" w:rsidRDefault="00241190" w:rsidP="00E947BA">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Moorish café ($)</w:t>
      </w:r>
    </w:p>
    <w:p w:rsidR="00E947BA" w:rsidRPr="00E947BA" w:rsidRDefault="00241190" w:rsidP="00E947BA">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Mint tea, Turkish coffee, hookah</w:t>
      </w:r>
      <w:r w:rsidR="00E947BA">
        <w:rPr>
          <w:rFonts w:ascii="Arial" w:eastAsia="Arial Unicode MS" w:hAnsi="Arial" w:cs="Arial"/>
          <w:lang w:val="en-US"/>
        </w:rPr>
        <w:t>: 1</w:t>
      </w:r>
      <w:r>
        <w:rPr>
          <w:rFonts w:ascii="Arial" w:eastAsia="Arial Unicode MS" w:hAnsi="Arial" w:cs="Arial"/>
          <w:lang w:val="en-US"/>
        </w:rPr>
        <w:t>6</w:t>
      </w:r>
      <w:r w:rsidR="00E947BA">
        <w:rPr>
          <w:rFonts w:ascii="Arial" w:eastAsia="Arial Unicode MS" w:hAnsi="Arial" w:cs="Arial"/>
          <w:lang w:val="en-US"/>
        </w:rPr>
        <w:t xml:space="preserve">:00 – </w:t>
      </w:r>
      <w:r>
        <w:rPr>
          <w:rFonts w:ascii="Arial" w:eastAsia="Arial Unicode MS" w:hAnsi="Arial" w:cs="Arial"/>
          <w:lang w:val="en-US"/>
        </w:rPr>
        <w:t>23</w:t>
      </w:r>
      <w:r w:rsidR="00E947BA">
        <w:rPr>
          <w:rFonts w:ascii="Arial" w:eastAsia="Arial Unicode MS" w:hAnsi="Arial" w:cs="Arial"/>
          <w:lang w:val="en-US"/>
        </w:rPr>
        <w:t>:00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83423D"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 ($)</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397DCB" w:rsidRDefault="00397DCB" w:rsidP="00397DCB">
      <w:pPr>
        <w:pStyle w:val="Paragraphedeliste"/>
        <w:numPr>
          <w:ilvl w:val="0"/>
          <w:numId w:val="6"/>
        </w:numPr>
        <w:rPr>
          <w:rFonts w:ascii="Arial" w:eastAsia="Arial Unicode MS" w:hAnsi="Arial" w:cs="Arial"/>
          <w:lang w:val="en-US"/>
        </w:rPr>
      </w:pPr>
      <w:r w:rsidRPr="00397DCB">
        <w:rPr>
          <w:rFonts w:ascii="Arial" w:eastAsia="Arial Unicode MS" w:hAnsi="Arial" w:cs="Arial"/>
          <w:lang w:val="en-US"/>
        </w:rPr>
        <w:t>Beach volleyball</w:t>
      </w:r>
    </w:p>
    <w:p w:rsidR="00451D0A" w:rsidRDefault="009107C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2 clay </w:t>
      </w:r>
      <w:r w:rsidR="00397DCB">
        <w:rPr>
          <w:rFonts w:ascii="Arial" w:eastAsia="Arial Unicode MS" w:hAnsi="Arial" w:cs="Arial"/>
          <w:lang w:val="en-US"/>
        </w:rPr>
        <w:t>tennis courts</w:t>
      </w:r>
      <w:r w:rsidR="00535C79">
        <w:rPr>
          <w:rFonts w:ascii="Arial" w:eastAsia="Arial Unicode MS" w:hAnsi="Arial" w:cs="Arial"/>
          <w:lang w:val="en-US"/>
        </w:rPr>
        <w:t xml:space="preserve"> </w:t>
      </w:r>
    </w:p>
    <w:p w:rsidR="009107C9" w:rsidRDefault="009107C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Football field ($)</w:t>
      </w:r>
    </w:p>
    <w:p w:rsidR="00E45A28" w:rsidRDefault="00E45A28"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535C79"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35C79" w:rsidRDefault="00535C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35C79" w:rsidRDefault="009107C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451D0A"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w:t>
      </w:r>
      <w:r w:rsidR="00397DCB">
        <w:rPr>
          <w:rFonts w:ascii="Arial" w:eastAsia="Arial Unicode MS" w:hAnsi="Arial" w:cs="Arial"/>
          <w:lang w:val="en-US"/>
        </w:rPr>
        <w:t xml:space="preserve"> ($)</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w:t>
      </w:r>
      <w:r w:rsidR="00C9760C">
        <w:rPr>
          <w:rFonts w:ascii="Arial" w:eastAsia="Arial Unicode MS" w:hAnsi="Arial" w:cs="Arial"/>
          <w:lang w:val="en-US"/>
        </w:rPr>
        <w:t xml:space="preserve">utdoor pool </w:t>
      </w:r>
      <w:r w:rsidR="009107C9">
        <w:rPr>
          <w:rFonts w:ascii="Arial" w:eastAsia="Arial Unicode MS" w:hAnsi="Arial" w:cs="Arial"/>
          <w:lang w:val="en-US"/>
        </w:rPr>
        <w:t>with 3 areas</w:t>
      </w:r>
    </w:p>
    <w:p w:rsidR="00C9760C" w:rsidRDefault="00C9760C"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83423D" w:rsidRDefault="0083423D"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 pool</w:t>
      </w:r>
    </w:p>
    <w:p w:rsidR="009107C9" w:rsidRDefault="009107C9"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Seawater indoor pool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E45A28" w:rsidRPr="00E45A28" w:rsidRDefault="00E45A28" w:rsidP="00E45A28">
      <w:pPr>
        <w:numPr>
          <w:ilvl w:val="0"/>
          <w:numId w:val="8"/>
        </w:numPr>
        <w:contextualSpacing/>
        <w:rPr>
          <w:rFonts w:ascii="Arial" w:eastAsia="Arial Unicode MS" w:hAnsi="Arial" w:cs="Arial"/>
          <w:lang w:val="en-US"/>
        </w:rPr>
      </w:pPr>
      <w:r w:rsidRPr="00E45A28">
        <w:rPr>
          <w:rFonts w:ascii="Arial" w:eastAsia="Arial Unicode MS" w:hAnsi="Arial" w:cs="Arial"/>
          <w:i/>
          <w:lang w:val="en-US"/>
        </w:rPr>
        <w:t>Star Camp</w:t>
      </w:r>
      <w:r w:rsidRPr="00E45A28">
        <w:rPr>
          <w:rFonts w:ascii="Arial" w:eastAsia="Arial Unicode MS" w:hAnsi="Arial" w:cs="Arial"/>
          <w:lang w:val="en-US"/>
        </w:rPr>
        <w:t xml:space="preserve"> children’s activity </w:t>
      </w:r>
      <w:proofErr w:type="spellStart"/>
      <w:r w:rsidRPr="00E45A28">
        <w:rPr>
          <w:rFonts w:ascii="Arial" w:eastAsia="Arial Unicode MS" w:hAnsi="Arial" w:cs="Arial"/>
          <w:lang w:val="en-US"/>
        </w:rPr>
        <w:t>programme</w:t>
      </w:r>
      <w:proofErr w:type="spellEnd"/>
      <w:r w:rsidRPr="00E45A28">
        <w:rPr>
          <w:rFonts w:ascii="Arial" w:eastAsia="Arial Unicode MS" w:hAnsi="Arial" w:cs="Arial"/>
          <w:lang w:val="en-US"/>
        </w:rPr>
        <w:t>:</w:t>
      </w:r>
    </w:p>
    <w:p w:rsidR="00E45A28" w:rsidRPr="00E45A28" w:rsidRDefault="00E45A28" w:rsidP="00E45A28">
      <w:pPr>
        <w:numPr>
          <w:ilvl w:val="0"/>
          <w:numId w:val="15"/>
        </w:numPr>
        <w:contextualSpacing/>
        <w:rPr>
          <w:rFonts w:ascii="Arial" w:eastAsia="Arial Unicode MS" w:hAnsi="Arial" w:cs="Arial"/>
          <w:i/>
          <w:lang w:val="en-US"/>
        </w:rPr>
      </w:pPr>
      <w:r w:rsidRPr="00E45A28">
        <w:rPr>
          <w:rFonts w:ascii="Arial" w:eastAsia="Arial Unicode MS" w:hAnsi="Arial" w:cs="Arial"/>
          <w:i/>
          <w:lang w:val="en-US"/>
        </w:rPr>
        <w:lastRenderedPageBreak/>
        <w:t>Monkey</w:t>
      </w:r>
      <w:r w:rsidRPr="00E45A28">
        <w:rPr>
          <w:rFonts w:ascii="Arial" w:eastAsia="Arial Unicode MS" w:hAnsi="Arial" w:cs="Arial"/>
          <w:lang w:val="en-US"/>
        </w:rPr>
        <w:t xml:space="preserve">: for children 4-7 </w:t>
      </w:r>
      <w:proofErr w:type="spellStart"/>
      <w:r w:rsidRPr="00E45A28">
        <w:rPr>
          <w:rFonts w:ascii="Arial" w:eastAsia="Arial Unicode MS" w:hAnsi="Arial" w:cs="Arial"/>
          <w:lang w:val="en-US"/>
        </w:rPr>
        <w:t>y.o</w:t>
      </w:r>
      <w:proofErr w:type="spellEnd"/>
      <w:r w:rsidRPr="00E45A28">
        <w:rPr>
          <w:rFonts w:ascii="Arial" w:eastAsia="Arial Unicode MS" w:hAnsi="Arial" w:cs="Arial"/>
          <w:lang w:val="en-US"/>
        </w:rPr>
        <w:t>.</w:t>
      </w:r>
    </w:p>
    <w:p w:rsidR="00E45A28" w:rsidRPr="00E45A28" w:rsidRDefault="00E45A28" w:rsidP="00E45A28">
      <w:pPr>
        <w:numPr>
          <w:ilvl w:val="0"/>
          <w:numId w:val="15"/>
        </w:numPr>
        <w:contextualSpacing/>
        <w:rPr>
          <w:rFonts w:ascii="Arial" w:eastAsia="Arial Unicode MS" w:hAnsi="Arial" w:cs="Arial"/>
          <w:i/>
          <w:lang w:val="en-US"/>
        </w:rPr>
      </w:pPr>
      <w:r w:rsidRPr="00E45A28">
        <w:rPr>
          <w:rFonts w:ascii="Arial" w:eastAsia="Arial Unicode MS" w:hAnsi="Arial" w:cs="Arial"/>
          <w:i/>
          <w:lang w:val="en-US"/>
        </w:rPr>
        <w:t>Dolphin</w:t>
      </w:r>
      <w:r w:rsidRPr="00E45A28">
        <w:rPr>
          <w:rFonts w:ascii="Arial" w:eastAsia="Arial Unicode MS" w:hAnsi="Arial" w:cs="Arial"/>
          <w:lang w:val="en-US"/>
        </w:rPr>
        <w:t>:</w:t>
      </w:r>
      <w:r w:rsidRPr="00E45A28">
        <w:rPr>
          <w:rFonts w:ascii="Arial" w:eastAsia="Arial Unicode MS" w:hAnsi="Arial" w:cs="Arial"/>
          <w:i/>
          <w:lang w:val="en-US"/>
        </w:rPr>
        <w:t xml:space="preserve"> </w:t>
      </w:r>
      <w:r w:rsidRPr="00E45A28">
        <w:rPr>
          <w:rFonts w:ascii="Arial" w:eastAsia="Arial Unicode MS" w:hAnsi="Arial" w:cs="Arial"/>
          <w:lang w:val="en-US"/>
        </w:rPr>
        <w:t xml:space="preserve">for children 8-12 </w:t>
      </w:r>
      <w:proofErr w:type="spellStart"/>
      <w:r w:rsidRPr="00E45A28">
        <w:rPr>
          <w:rFonts w:ascii="Arial" w:eastAsia="Arial Unicode MS" w:hAnsi="Arial" w:cs="Arial"/>
          <w:lang w:val="en-US"/>
        </w:rPr>
        <w:t>y.o</w:t>
      </w:r>
      <w:proofErr w:type="spellEnd"/>
      <w:r w:rsidRPr="00E45A28">
        <w:rPr>
          <w:rFonts w:ascii="Arial" w:eastAsia="Arial Unicode MS" w:hAnsi="Arial" w:cs="Arial"/>
          <w:lang w:val="en-US"/>
        </w:rPr>
        <w:t>.</w:t>
      </w:r>
    </w:p>
    <w:p w:rsidR="00E45A28" w:rsidRPr="00E45A28" w:rsidRDefault="00E45A28" w:rsidP="00E45A28">
      <w:pPr>
        <w:numPr>
          <w:ilvl w:val="0"/>
          <w:numId w:val="15"/>
        </w:numPr>
        <w:spacing w:after="0"/>
        <w:contextualSpacing/>
        <w:rPr>
          <w:rFonts w:ascii="Arial" w:eastAsia="Arial Unicode MS" w:hAnsi="Arial" w:cs="Arial"/>
          <w:i/>
          <w:lang w:val="en-US"/>
        </w:rPr>
      </w:pPr>
      <w:r w:rsidRPr="00E45A28">
        <w:rPr>
          <w:rFonts w:ascii="Arial" w:eastAsia="Arial Unicode MS" w:hAnsi="Arial" w:cs="Arial"/>
          <w:i/>
          <w:lang w:val="en-US"/>
        </w:rPr>
        <w:t>Eagle</w:t>
      </w:r>
      <w:r w:rsidRPr="00E45A28">
        <w:rPr>
          <w:rFonts w:ascii="Arial" w:eastAsia="Arial Unicode MS" w:hAnsi="Arial" w:cs="Arial"/>
          <w:lang w:val="en-US"/>
        </w:rPr>
        <w:t xml:space="preserve">: for </w:t>
      </w:r>
      <w:proofErr w:type="gramStart"/>
      <w:r w:rsidRPr="00E45A28">
        <w:rPr>
          <w:rFonts w:ascii="Arial" w:eastAsia="Arial Unicode MS" w:hAnsi="Arial" w:cs="Arial"/>
          <w:lang w:val="en-US"/>
        </w:rPr>
        <w:t>teenagers</w:t>
      </w:r>
      <w:proofErr w:type="gramEnd"/>
      <w:r w:rsidRPr="00E45A28">
        <w:rPr>
          <w:rFonts w:ascii="Arial" w:eastAsia="Arial Unicode MS" w:hAnsi="Arial" w:cs="Arial"/>
          <w:lang w:val="en-US"/>
        </w:rPr>
        <w:t xml:space="preserve"> 13-17 </w:t>
      </w:r>
      <w:proofErr w:type="spellStart"/>
      <w:r w:rsidRPr="00E45A28">
        <w:rPr>
          <w:rFonts w:ascii="Arial" w:eastAsia="Arial Unicode MS" w:hAnsi="Arial" w:cs="Arial"/>
          <w:lang w:val="en-US"/>
        </w:rPr>
        <w:t>y.o</w:t>
      </w:r>
      <w:proofErr w:type="spellEnd"/>
      <w:r w:rsidRPr="00E45A28">
        <w:rPr>
          <w:rFonts w:ascii="Arial" w:eastAsia="Arial Unicode MS" w:hAnsi="Arial" w:cs="Arial"/>
          <w:lang w:val="en-US"/>
        </w:rPr>
        <w:t>.</w:t>
      </w:r>
    </w:p>
    <w:p w:rsidR="0083423D" w:rsidRDefault="0083423D"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Baby chairs in the restaurants</w:t>
      </w:r>
    </w:p>
    <w:p w:rsidR="00CA0969" w:rsidRDefault="00CA0969" w:rsidP="00CA0969">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(on request, subject to availability)</w:t>
      </w:r>
    </w:p>
    <w:p w:rsidR="00CA0969" w:rsidRPr="00CA0969" w:rsidRDefault="00555076" w:rsidP="00CA0969">
      <w:pPr>
        <w:rPr>
          <w:rFonts w:ascii="Arial" w:eastAsia="Arial Unicode MS" w:hAnsi="Arial" w:cs="Arial"/>
          <w:b/>
          <w:color w:val="002060"/>
          <w:sz w:val="24"/>
          <w:lang w:val="en-US"/>
        </w:rPr>
      </w:pPr>
      <w:r>
        <w:rPr>
          <w:rFonts w:ascii="Arial" w:eastAsia="Arial Unicode MS" w:hAnsi="Arial" w:cs="Arial"/>
          <w:b/>
          <w:color w:val="002060"/>
          <w:sz w:val="24"/>
          <w:lang w:val="en-US"/>
        </w:rPr>
        <w:t xml:space="preserve">THALASSO </w:t>
      </w:r>
      <w:r w:rsidR="00CA0969" w:rsidRPr="00CA0969">
        <w:rPr>
          <w:rFonts w:ascii="Arial" w:eastAsia="Arial Unicode MS" w:hAnsi="Arial" w:cs="Arial"/>
          <w:b/>
          <w:color w:val="002060"/>
          <w:sz w:val="24"/>
          <w:lang w:val="en-US"/>
        </w:rPr>
        <w:t>CENTER ($)</w:t>
      </w:r>
    </w:p>
    <w:p w:rsidR="00451D0A" w:rsidRPr="00451D0A" w:rsidRDefault="004222A9" w:rsidP="00451D0A">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w:t>
      </w:r>
      <w:r w:rsidR="00CA0969" w:rsidRPr="00451D0A">
        <w:rPr>
          <w:rFonts w:ascii="Arial" w:eastAsia="Arial Unicode MS" w:hAnsi="Arial" w:cs="Arial"/>
          <w:lang w:val="en-US"/>
        </w:rPr>
        <w:t>ammam</w:t>
      </w:r>
      <w:proofErr w:type="spellEnd"/>
      <w:r w:rsidR="00CA0969" w:rsidRPr="00451D0A">
        <w:rPr>
          <w:rFonts w:ascii="Arial" w:eastAsia="Arial Unicode MS" w:hAnsi="Arial" w:cs="Arial"/>
          <w:lang w:val="en-US"/>
        </w:rPr>
        <w:t>, massage</w:t>
      </w:r>
      <w:r w:rsidR="00555076">
        <w:rPr>
          <w:rFonts w:ascii="Arial" w:eastAsia="Arial Unicode MS" w:hAnsi="Arial" w:cs="Arial"/>
          <w:lang w:val="en-US"/>
        </w:rPr>
        <w:t>, sauna, wrappings, face and body therapies</w:t>
      </w:r>
    </w:p>
    <w:p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t>ACCOMMODATION</w:t>
      </w:r>
    </w:p>
    <w:p w:rsidR="005A062E" w:rsidRDefault="00B2673B" w:rsidP="00B2673B">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There are </w:t>
      </w:r>
      <w:r w:rsidR="00785CE9">
        <w:rPr>
          <w:rFonts w:ascii="Arial" w:eastAsia="Arial Unicode MS" w:hAnsi="Arial" w:cs="Arial"/>
          <w:lang w:val="en-US"/>
        </w:rPr>
        <w:t>447</w:t>
      </w:r>
      <w:r w:rsidRPr="005A062E">
        <w:rPr>
          <w:rFonts w:ascii="Arial" w:eastAsia="Arial Unicode MS" w:hAnsi="Arial" w:cs="Arial"/>
          <w:lang w:val="en-US"/>
        </w:rPr>
        <w:t xml:space="preserve"> rooms in total located in </w:t>
      </w:r>
      <w:r w:rsidR="00D24DF3">
        <w:rPr>
          <w:rFonts w:ascii="Arial" w:eastAsia="Arial Unicode MS" w:hAnsi="Arial" w:cs="Arial"/>
          <w:lang w:val="en-US"/>
        </w:rPr>
        <w:t xml:space="preserve">the main </w:t>
      </w:r>
      <w:r w:rsidR="00785CE9">
        <w:rPr>
          <w:rFonts w:ascii="Arial" w:eastAsia="Arial Unicode MS" w:hAnsi="Arial" w:cs="Arial"/>
          <w:lang w:val="en-US"/>
        </w:rPr>
        <w:t xml:space="preserve">five-floor </w:t>
      </w:r>
      <w:r w:rsidR="00D24DF3">
        <w:rPr>
          <w:rFonts w:ascii="Arial" w:eastAsia="Arial Unicode MS" w:hAnsi="Arial" w:cs="Arial"/>
          <w:lang w:val="en-US"/>
        </w:rPr>
        <w:t>building</w:t>
      </w:r>
      <w:r w:rsidRPr="005A062E">
        <w:rPr>
          <w:rFonts w:ascii="Arial" w:eastAsia="Arial Unicode MS" w:hAnsi="Arial" w:cs="Arial"/>
          <w:lang w:val="en-US"/>
        </w:rPr>
        <w:t xml:space="preserve"> </w:t>
      </w:r>
      <w:r w:rsidR="00996788">
        <w:rPr>
          <w:rFonts w:ascii="Arial" w:eastAsia="Arial Unicode MS" w:hAnsi="Arial" w:cs="Arial"/>
          <w:lang w:val="en-US"/>
        </w:rPr>
        <w:t>equipped with an elevator</w:t>
      </w:r>
    </w:p>
    <w:p w:rsidR="00895A57" w:rsidRPr="007A45B4" w:rsidRDefault="00B2673B" w:rsidP="00895A57">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Room types: </w:t>
      </w:r>
      <w:r w:rsidR="00154241" w:rsidRPr="007A45B4">
        <w:rPr>
          <w:rFonts w:ascii="Arial" w:eastAsia="Arial Unicode MS" w:hAnsi="Arial" w:cs="Arial"/>
          <w:lang w:val="en-US"/>
        </w:rPr>
        <w:t xml:space="preserve">Basic Room, Standard Room, Superior Room, Sea View Room, Priority Location Room, Sea View Junior Suite, </w:t>
      </w:r>
      <w:r w:rsidR="002F4621" w:rsidRPr="007A45B4">
        <w:rPr>
          <w:rFonts w:ascii="Arial" w:eastAsia="Arial Unicode MS" w:hAnsi="Arial" w:cs="Arial"/>
          <w:lang w:val="en-US"/>
        </w:rPr>
        <w:t>Sea Side</w:t>
      </w:r>
      <w:r w:rsidR="00154241" w:rsidRPr="007A45B4">
        <w:rPr>
          <w:rFonts w:ascii="Arial" w:eastAsia="Arial Unicode MS" w:hAnsi="Arial" w:cs="Arial"/>
          <w:lang w:val="en-US"/>
        </w:rPr>
        <w:t xml:space="preserve"> View Room, Basic Family Room, Sea View Family Room, Family Room</w:t>
      </w:r>
      <w:r w:rsidR="002F4621" w:rsidRPr="007A45B4">
        <w:rPr>
          <w:rFonts w:ascii="Arial" w:eastAsia="Arial Unicode MS" w:hAnsi="Arial" w:cs="Arial"/>
          <w:lang w:val="en-US"/>
        </w:rPr>
        <w:t>, Superior Room Sea View</w:t>
      </w:r>
    </w:p>
    <w:p w:rsidR="00895A57" w:rsidRPr="007A45B4" w:rsidRDefault="00895A57" w:rsidP="00FB7564">
      <w:pPr>
        <w:pStyle w:val="Paragraphedeliste"/>
        <w:numPr>
          <w:ilvl w:val="0"/>
          <w:numId w:val="9"/>
        </w:numPr>
        <w:spacing w:after="320"/>
        <w:rPr>
          <w:rFonts w:ascii="Arial" w:eastAsia="Arial Unicode MS" w:hAnsi="Arial" w:cs="Arial"/>
          <w:lang w:val="en-US"/>
        </w:rPr>
      </w:pPr>
      <w:r w:rsidRPr="007A45B4">
        <w:rPr>
          <w:rFonts w:ascii="Arial" w:eastAsia="Arial Unicode MS" w:hAnsi="Arial" w:cs="Arial"/>
          <w:lang w:val="en-US"/>
        </w:rPr>
        <w:t xml:space="preserve">Maximum occupancy: </w:t>
      </w:r>
      <w:r w:rsidR="00785CE9" w:rsidRPr="007A45B4">
        <w:rPr>
          <w:rFonts w:ascii="Arial" w:eastAsia="Arial Unicode MS" w:hAnsi="Arial" w:cs="Arial"/>
          <w:lang w:val="en-US"/>
        </w:rPr>
        <w:t>5</w:t>
      </w:r>
      <w:r w:rsidRPr="007A45B4">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001379C4">
        <w:rPr>
          <w:rFonts w:ascii="Arial" w:eastAsia="Arial Unicode MS" w:hAnsi="Arial" w:cs="Arial"/>
          <w:b/>
          <w:lang w:val="en-US"/>
        </w:rPr>
        <w:t>Basic</w:t>
      </w:r>
      <w:r w:rsidRPr="00824B32">
        <w:rPr>
          <w:rFonts w:ascii="Arial" w:eastAsia="Arial Unicode MS" w:hAnsi="Arial" w:cs="Arial"/>
          <w:b/>
          <w:lang w:val="en-US"/>
        </w:rPr>
        <w:t xml:space="preserve"> Room</w:t>
      </w:r>
      <w:r>
        <w:rPr>
          <w:rFonts w:ascii="Arial" w:eastAsia="Arial Unicode MS" w:hAnsi="Arial" w:cs="Arial"/>
          <w:lang w:val="en-US"/>
        </w:rPr>
        <w:t>:</w:t>
      </w:r>
    </w:p>
    <w:p w:rsidR="008A4545" w:rsidRDefault="00C33B6C"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2</w:t>
      </w:r>
      <w:r w:rsidR="00996788">
        <w:rPr>
          <w:rFonts w:ascii="Arial" w:eastAsia="Arial Unicode MS" w:hAnsi="Arial" w:cs="Arial"/>
          <w:lang w:val="en-US"/>
        </w:rPr>
        <w:t>0</w:t>
      </w:r>
      <w:r w:rsidR="008A4545">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D24DF3" w:rsidRPr="00C33B6C" w:rsidRDefault="000D3F0A" w:rsidP="00C33B6C">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33B6C">
        <w:rPr>
          <w:rFonts w:ascii="Arial" w:eastAsia="Arial Unicode MS" w:hAnsi="Arial" w:cs="Arial"/>
          <w:lang w:val="en-US"/>
        </w:rPr>
        <w:t>2</w:t>
      </w:r>
      <w:r>
        <w:rPr>
          <w:rFonts w:ascii="Arial" w:eastAsia="Arial Unicode MS" w:hAnsi="Arial" w:cs="Arial"/>
          <w:lang w:val="en-US"/>
        </w:rPr>
        <w:t xml:space="preserve"> people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996788"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996788"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996788">
        <w:rPr>
          <w:rFonts w:ascii="Arial" w:eastAsia="Arial Unicode MS" w:hAnsi="Arial" w:cs="Arial"/>
          <w:lang w:val="en-US"/>
        </w:rPr>
        <w:t>empty</w:t>
      </w:r>
      <w:r w:rsidR="000D3F0A">
        <w:rPr>
          <w:rFonts w:ascii="Arial" w:eastAsia="Arial Unicode MS" w:hAnsi="Arial" w:cs="Arial"/>
          <w:lang w:val="en-US"/>
        </w:rPr>
        <w:t>)</w:t>
      </w:r>
    </w:p>
    <w:p w:rsidR="00996788" w:rsidRDefault="000D3F0A" w:rsidP="000D3F0A">
      <w:pPr>
        <w:pStyle w:val="Paragraphedeliste"/>
        <w:numPr>
          <w:ilvl w:val="0"/>
          <w:numId w:val="10"/>
        </w:numPr>
        <w:rPr>
          <w:rFonts w:ascii="Arial" w:eastAsia="Arial Unicode MS" w:hAnsi="Arial" w:cs="Arial"/>
          <w:lang w:val="en-US"/>
        </w:rPr>
      </w:pPr>
      <w:r w:rsidRPr="00996788">
        <w:rPr>
          <w:rFonts w:ascii="Arial" w:eastAsia="Arial Unicode MS" w:hAnsi="Arial" w:cs="Arial"/>
          <w:lang w:val="en-US"/>
        </w:rPr>
        <w:t>TV</w:t>
      </w:r>
      <w:r w:rsidR="00D24DF3" w:rsidRPr="00996788">
        <w:rPr>
          <w:rFonts w:ascii="Arial" w:eastAsia="Arial Unicode MS" w:hAnsi="Arial" w:cs="Arial"/>
          <w:lang w:val="en-US"/>
        </w:rPr>
        <w:t xml:space="preserve"> </w:t>
      </w:r>
    </w:p>
    <w:p w:rsidR="000D3F0A" w:rsidRPr="00996788" w:rsidRDefault="000D3F0A" w:rsidP="000D3F0A">
      <w:pPr>
        <w:pStyle w:val="Paragraphedeliste"/>
        <w:numPr>
          <w:ilvl w:val="0"/>
          <w:numId w:val="10"/>
        </w:numPr>
        <w:rPr>
          <w:rFonts w:ascii="Arial" w:eastAsia="Arial Unicode MS" w:hAnsi="Arial" w:cs="Arial"/>
          <w:lang w:val="en-US"/>
        </w:rPr>
      </w:pPr>
      <w:r w:rsidRPr="00996788">
        <w:rPr>
          <w:rFonts w:ascii="Arial" w:eastAsia="Arial Unicode MS" w:hAnsi="Arial" w:cs="Arial"/>
          <w:lang w:val="en-US"/>
        </w:rPr>
        <w:t>Bathtub/ shower</w:t>
      </w:r>
    </w:p>
    <w:p w:rsidR="00644A62"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Hairdryer</w:t>
      </w:r>
    </w:p>
    <w:p w:rsidR="00996788"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w:t>
      </w:r>
      <w:r w:rsidR="00C33B6C">
        <w:rPr>
          <w:rFonts w:ascii="Arial" w:eastAsia="Arial Unicode MS" w:hAnsi="Arial" w:cs="Arial"/>
          <w:lang w:val="en-US"/>
        </w:rPr>
        <w:t xml:space="preserve"> (daily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5E3545" w:rsidRPr="005E3545" w:rsidRDefault="005E3545" w:rsidP="005E3545">
      <w:pPr>
        <w:spacing w:after="120"/>
        <w:rPr>
          <w:rFonts w:ascii="Arial" w:hAnsi="Arial" w:cs="Arial"/>
          <w:lang w:val="en-US"/>
        </w:rPr>
      </w:pPr>
      <w:r w:rsidRPr="005E3545">
        <w:rPr>
          <w:rFonts w:ascii="Arial" w:hAnsi="Arial" w:cs="Arial"/>
          <w:lang w:val="en-US"/>
        </w:rPr>
        <w:t xml:space="preserve">In addition to the basic amenities </w:t>
      </w:r>
      <w:r w:rsidR="00C33B6C">
        <w:rPr>
          <w:rFonts w:ascii="Arial" w:eastAsia="Times New Roman" w:hAnsi="Arial" w:cs="Arial"/>
          <w:b/>
          <w:iCs/>
          <w:color w:val="000000"/>
          <w:lang w:val="en-US" w:eastAsia="ru-RU"/>
        </w:rPr>
        <w:t>Standard</w:t>
      </w:r>
      <w:r w:rsidRPr="005E3545">
        <w:rPr>
          <w:rFonts w:ascii="Arial" w:eastAsia="Times New Roman" w:hAnsi="Arial" w:cs="Arial"/>
          <w:b/>
          <w:iCs/>
          <w:color w:val="000000"/>
          <w:lang w:val="en-US" w:eastAsia="ru-RU"/>
        </w:rPr>
        <w:t xml:space="preserve"> Room </w:t>
      </w:r>
      <w:r w:rsidRPr="005E3545">
        <w:rPr>
          <w:rFonts w:ascii="Arial" w:hAnsi="Arial" w:cs="Arial"/>
          <w:lang w:val="en-US"/>
        </w:rPr>
        <w:t>features:</w:t>
      </w:r>
    </w:p>
    <w:p w:rsidR="005E3545" w:rsidRDefault="00C33B6C" w:rsidP="005E3545">
      <w:pPr>
        <w:pStyle w:val="Paragraphedeliste"/>
        <w:numPr>
          <w:ilvl w:val="0"/>
          <w:numId w:val="10"/>
        </w:numPr>
        <w:rPr>
          <w:rFonts w:ascii="Arial" w:eastAsia="Arial Unicode MS" w:hAnsi="Arial" w:cs="Arial"/>
          <w:lang w:val="en-US"/>
        </w:rPr>
      </w:pPr>
      <w:r>
        <w:rPr>
          <w:rFonts w:ascii="Arial" w:eastAsia="Arial Unicode MS" w:hAnsi="Arial" w:cs="Arial"/>
          <w:lang w:val="en-US"/>
        </w:rPr>
        <w:t>25</w:t>
      </w:r>
      <w:r w:rsidR="005E3545">
        <w:rPr>
          <w:rFonts w:ascii="Arial" w:eastAsia="Arial Unicode MS" w:hAnsi="Arial" w:cs="Arial"/>
          <w:lang w:val="en-US"/>
        </w:rPr>
        <w:t xml:space="preserve"> sq. m</w:t>
      </w:r>
    </w:p>
    <w:p w:rsidR="005E3545" w:rsidRDefault="00C33B6C" w:rsidP="005E354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w:t>
      </w:r>
      <w:r w:rsidR="005E3545">
        <w:rPr>
          <w:rFonts w:ascii="Arial" w:eastAsia="Arial Unicode MS" w:hAnsi="Arial" w:cs="Arial"/>
          <w:lang w:val="en-US"/>
        </w:rPr>
        <w:t xml:space="preserve"> view</w:t>
      </w:r>
    </w:p>
    <w:p w:rsidR="005E3545" w:rsidRDefault="005E3545" w:rsidP="005E3545">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rsidR="00C33B6C" w:rsidRPr="00C33B6C" w:rsidRDefault="00C33B6C" w:rsidP="00C33B6C">
      <w:pPr>
        <w:pStyle w:val="Paragraphedeliste"/>
        <w:numPr>
          <w:ilvl w:val="0"/>
          <w:numId w:val="10"/>
        </w:numPr>
        <w:rPr>
          <w:rFonts w:ascii="Arial" w:eastAsia="Arial Unicode MS" w:hAnsi="Arial" w:cs="Arial"/>
          <w:lang w:val="en-US"/>
        </w:rPr>
      </w:pPr>
      <w:r w:rsidRPr="00C33B6C">
        <w:rPr>
          <w:rFonts w:ascii="Arial" w:eastAsia="Arial Unicode MS" w:hAnsi="Arial" w:cs="Arial"/>
          <w:lang w:val="en-US"/>
        </w:rPr>
        <w:t xml:space="preserve">1-bedroom room with a double </w:t>
      </w:r>
      <w:r w:rsidR="00D97EA4">
        <w:rPr>
          <w:rFonts w:ascii="Arial" w:eastAsia="Arial Unicode MS" w:hAnsi="Arial" w:cs="Arial"/>
          <w:lang w:val="en-US"/>
        </w:rPr>
        <w:t>bed or twin beds</w:t>
      </w:r>
    </w:p>
    <w:p w:rsidR="00C33B6C" w:rsidRDefault="00C33B6C" w:rsidP="00C33B6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C33B6C" w:rsidRPr="00C33B6C" w:rsidRDefault="00C33B6C" w:rsidP="00C33B6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w:t>
      </w:r>
      <w:r w:rsidRPr="00C33B6C">
        <w:rPr>
          <w:rFonts w:ascii="Arial" w:eastAsia="Arial Unicode MS" w:hAnsi="Arial" w:cs="Arial"/>
          <w:lang w:val="en-US"/>
        </w:rPr>
        <w:t>ofa is provided as an extra bed</w:t>
      </w:r>
    </w:p>
    <w:p w:rsidR="005E3545" w:rsidRPr="005E3545" w:rsidRDefault="005E3545" w:rsidP="005E3545">
      <w:pPr>
        <w:spacing w:after="120"/>
        <w:rPr>
          <w:rFonts w:ascii="Arial" w:hAnsi="Arial" w:cs="Arial"/>
          <w:lang w:val="en-US"/>
        </w:rPr>
      </w:pPr>
      <w:r w:rsidRPr="005E3545">
        <w:rPr>
          <w:rFonts w:ascii="Arial" w:hAnsi="Arial" w:cs="Arial"/>
          <w:lang w:val="en-US"/>
        </w:rPr>
        <w:t xml:space="preserve">In addition to the basic amenities </w:t>
      </w:r>
      <w:r w:rsidR="00D97EA4" w:rsidRPr="00D97EA4">
        <w:rPr>
          <w:rFonts w:ascii="Arial" w:eastAsia="Times New Roman" w:hAnsi="Arial" w:cs="Arial"/>
          <w:b/>
          <w:bCs/>
          <w:iCs/>
          <w:color w:val="000000"/>
          <w:lang w:val="en-US" w:eastAsia="ru-RU"/>
        </w:rPr>
        <w:t xml:space="preserve">Superior Room </w:t>
      </w:r>
      <w:r w:rsidRPr="005E3545">
        <w:rPr>
          <w:rFonts w:ascii="Arial" w:hAnsi="Arial" w:cs="Arial"/>
          <w:lang w:val="en-US"/>
        </w:rPr>
        <w:t>features:</w:t>
      </w:r>
    </w:p>
    <w:p w:rsidR="00D97EA4" w:rsidRPr="00D97EA4" w:rsidRDefault="00D97EA4" w:rsidP="00D97EA4">
      <w:pPr>
        <w:numPr>
          <w:ilvl w:val="0"/>
          <w:numId w:val="10"/>
        </w:numPr>
        <w:contextualSpacing/>
        <w:rPr>
          <w:rFonts w:ascii="Arial" w:eastAsia="Arial Unicode MS" w:hAnsi="Arial" w:cs="Arial"/>
          <w:lang w:val="en-US"/>
        </w:rPr>
      </w:pPr>
      <w:r w:rsidRPr="00D97EA4">
        <w:rPr>
          <w:rFonts w:ascii="Arial" w:eastAsia="Arial Unicode MS" w:hAnsi="Arial" w:cs="Arial"/>
          <w:lang w:val="en-US"/>
        </w:rPr>
        <w:t>2</w:t>
      </w:r>
      <w:r w:rsidR="007D4B89">
        <w:rPr>
          <w:rFonts w:ascii="Arial" w:eastAsia="Arial Unicode MS" w:hAnsi="Arial" w:cs="Arial"/>
          <w:lang w:val="en-US"/>
        </w:rPr>
        <w:t>8</w:t>
      </w:r>
      <w:r w:rsidRPr="00D97EA4">
        <w:rPr>
          <w:rFonts w:ascii="Arial" w:eastAsia="Arial Unicode MS" w:hAnsi="Arial" w:cs="Arial"/>
          <w:lang w:val="en-US"/>
        </w:rPr>
        <w:t xml:space="preserve"> sq. m</w:t>
      </w:r>
    </w:p>
    <w:p w:rsidR="00D97EA4" w:rsidRPr="00D97EA4" w:rsidRDefault="00D97EA4" w:rsidP="00D97EA4">
      <w:pPr>
        <w:numPr>
          <w:ilvl w:val="0"/>
          <w:numId w:val="10"/>
        </w:numPr>
        <w:tabs>
          <w:tab w:val="left" w:pos="994"/>
        </w:tabs>
        <w:contextualSpacing/>
        <w:rPr>
          <w:rFonts w:ascii="Arial" w:eastAsia="Arial Unicode MS" w:hAnsi="Arial" w:cs="Arial"/>
          <w:lang w:val="en-US"/>
        </w:rPr>
      </w:pPr>
      <w:r w:rsidRPr="00D97EA4">
        <w:rPr>
          <w:rFonts w:ascii="Arial" w:eastAsia="Arial Unicode MS" w:hAnsi="Arial" w:cs="Arial"/>
          <w:lang w:val="en-US"/>
        </w:rPr>
        <w:t>Hotel area view</w:t>
      </w:r>
    </w:p>
    <w:p w:rsidR="00D97EA4" w:rsidRPr="00D97EA4" w:rsidRDefault="00D97EA4" w:rsidP="00D97EA4">
      <w:pPr>
        <w:numPr>
          <w:ilvl w:val="0"/>
          <w:numId w:val="10"/>
        </w:numPr>
        <w:spacing w:after="320"/>
        <w:contextualSpacing/>
        <w:rPr>
          <w:rFonts w:ascii="Arial" w:eastAsia="Arial Unicode MS" w:hAnsi="Arial" w:cs="Arial"/>
          <w:lang w:val="en-US"/>
        </w:rPr>
      </w:pPr>
      <w:r w:rsidRPr="00D97EA4">
        <w:rPr>
          <w:rFonts w:ascii="Arial" w:eastAsia="Arial Unicode MS" w:hAnsi="Arial" w:cs="Arial"/>
          <w:lang w:val="en-US"/>
        </w:rPr>
        <w:t>Maximum occupancy: 3 people</w:t>
      </w:r>
    </w:p>
    <w:p w:rsidR="00D97EA4" w:rsidRPr="00D97EA4" w:rsidRDefault="00D97EA4" w:rsidP="00D97EA4">
      <w:pPr>
        <w:numPr>
          <w:ilvl w:val="0"/>
          <w:numId w:val="10"/>
        </w:numPr>
        <w:contextualSpacing/>
        <w:rPr>
          <w:rFonts w:ascii="Arial" w:eastAsia="Arial Unicode MS" w:hAnsi="Arial" w:cs="Arial"/>
          <w:lang w:val="en-US"/>
        </w:rPr>
      </w:pPr>
      <w:r w:rsidRPr="00D97EA4">
        <w:rPr>
          <w:rFonts w:ascii="Arial" w:eastAsia="Arial Unicode MS" w:hAnsi="Arial" w:cs="Arial"/>
          <w:lang w:val="en-US"/>
        </w:rPr>
        <w:t xml:space="preserve">1-bedroom room with a double </w:t>
      </w:r>
      <w:r>
        <w:rPr>
          <w:rFonts w:ascii="Arial" w:eastAsia="Arial Unicode MS" w:hAnsi="Arial" w:cs="Arial"/>
          <w:lang w:val="en-US"/>
        </w:rPr>
        <w:t>bed or twin beds</w:t>
      </w:r>
    </w:p>
    <w:p w:rsidR="00D97EA4" w:rsidRPr="00D97EA4" w:rsidRDefault="00D97EA4" w:rsidP="00D97EA4">
      <w:pPr>
        <w:numPr>
          <w:ilvl w:val="0"/>
          <w:numId w:val="10"/>
        </w:numPr>
        <w:spacing w:after="320"/>
        <w:contextualSpacing/>
        <w:rPr>
          <w:rFonts w:ascii="Arial" w:eastAsia="Arial Unicode MS" w:hAnsi="Arial" w:cs="Arial"/>
          <w:lang w:val="en-US"/>
        </w:rPr>
      </w:pPr>
      <w:r w:rsidRPr="00D97EA4">
        <w:rPr>
          <w:rFonts w:ascii="Arial" w:eastAsia="Arial Unicode MS" w:hAnsi="Arial" w:cs="Arial"/>
          <w:lang w:val="en-US"/>
        </w:rPr>
        <w:lastRenderedPageBreak/>
        <w:t>Furnished balcony</w:t>
      </w:r>
    </w:p>
    <w:p w:rsidR="00D97EA4" w:rsidRDefault="00D97EA4" w:rsidP="00D97EA4">
      <w:pPr>
        <w:numPr>
          <w:ilvl w:val="0"/>
          <w:numId w:val="10"/>
        </w:numPr>
        <w:spacing w:after="320"/>
        <w:contextualSpacing/>
        <w:rPr>
          <w:rFonts w:ascii="Arial" w:eastAsia="Arial Unicode MS" w:hAnsi="Arial" w:cs="Arial"/>
          <w:lang w:val="en-US"/>
        </w:rPr>
      </w:pPr>
      <w:r w:rsidRPr="00D97EA4">
        <w:rPr>
          <w:rFonts w:ascii="Arial" w:eastAsia="Arial Unicode MS" w:hAnsi="Arial" w:cs="Arial"/>
          <w:lang w:val="en-US"/>
        </w:rPr>
        <w:t>Sofa is provided as an extra bed</w:t>
      </w:r>
    </w:p>
    <w:p w:rsidR="002F4621" w:rsidRDefault="002F4621" w:rsidP="002F4621">
      <w:pPr>
        <w:spacing w:after="320"/>
        <w:contextualSpacing/>
        <w:rPr>
          <w:rFonts w:ascii="Arial" w:eastAsia="Arial Unicode MS" w:hAnsi="Arial" w:cs="Arial"/>
          <w:lang w:val="en-US"/>
        </w:rPr>
      </w:pPr>
    </w:p>
    <w:p w:rsidR="002F4621" w:rsidRPr="002F4621" w:rsidRDefault="002F4621" w:rsidP="002F4621">
      <w:pPr>
        <w:spacing w:after="320"/>
        <w:contextualSpacing/>
        <w:rPr>
          <w:rFonts w:ascii="Arial" w:eastAsia="Arial Unicode MS" w:hAnsi="Arial" w:cs="Arial"/>
          <w:lang w:val="en-US"/>
        </w:rPr>
      </w:pPr>
      <w:r w:rsidRPr="002F4621">
        <w:rPr>
          <w:rFonts w:ascii="Arial" w:eastAsia="Arial Unicode MS" w:hAnsi="Arial" w:cs="Arial"/>
          <w:lang w:val="en-US"/>
        </w:rPr>
        <w:t xml:space="preserve">In addition to the basic amenities </w:t>
      </w:r>
      <w:r w:rsidRPr="002F4621">
        <w:rPr>
          <w:rFonts w:ascii="Arial" w:eastAsia="Arial Unicode MS" w:hAnsi="Arial" w:cs="Arial"/>
          <w:b/>
          <w:bCs/>
          <w:iCs/>
          <w:lang w:val="en-US"/>
        </w:rPr>
        <w:t xml:space="preserve">Superior Room </w:t>
      </w:r>
      <w:r>
        <w:rPr>
          <w:rFonts w:ascii="Arial" w:eastAsia="Arial Unicode MS" w:hAnsi="Arial" w:cs="Arial"/>
          <w:b/>
          <w:bCs/>
          <w:iCs/>
          <w:lang w:val="en-US"/>
        </w:rPr>
        <w:t xml:space="preserve">Sea View </w:t>
      </w:r>
      <w:r w:rsidRPr="002F4621">
        <w:rPr>
          <w:rFonts w:ascii="Arial" w:eastAsia="Arial Unicode MS" w:hAnsi="Arial" w:cs="Arial"/>
          <w:lang w:val="en-US"/>
        </w:rPr>
        <w:t>features:</w:t>
      </w:r>
    </w:p>
    <w:p w:rsidR="002F4621" w:rsidRPr="002F4621" w:rsidRDefault="002F4621" w:rsidP="002F4621">
      <w:pPr>
        <w:numPr>
          <w:ilvl w:val="0"/>
          <w:numId w:val="10"/>
        </w:numPr>
        <w:spacing w:after="320"/>
        <w:contextualSpacing/>
        <w:rPr>
          <w:rFonts w:ascii="Arial" w:eastAsia="Arial Unicode MS" w:hAnsi="Arial" w:cs="Arial"/>
          <w:lang w:val="en-US"/>
        </w:rPr>
      </w:pPr>
      <w:r w:rsidRPr="002F4621">
        <w:rPr>
          <w:rFonts w:ascii="Arial" w:eastAsia="Arial Unicode MS" w:hAnsi="Arial" w:cs="Arial"/>
          <w:lang w:val="en-US"/>
        </w:rPr>
        <w:t>2</w:t>
      </w:r>
      <w:r>
        <w:rPr>
          <w:rFonts w:ascii="Arial" w:eastAsia="Arial Unicode MS" w:hAnsi="Arial" w:cs="Arial"/>
          <w:lang w:val="en-US"/>
        </w:rPr>
        <w:t>9</w:t>
      </w:r>
      <w:r w:rsidRPr="002F4621">
        <w:rPr>
          <w:rFonts w:ascii="Arial" w:eastAsia="Arial Unicode MS" w:hAnsi="Arial" w:cs="Arial"/>
          <w:lang w:val="en-US"/>
        </w:rPr>
        <w:t xml:space="preserve"> sq. m</w:t>
      </w:r>
    </w:p>
    <w:p w:rsidR="002F4621" w:rsidRPr="002F4621" w:rsidRDefault="0072041B" w:rsidP="002F4621">
      <w:pPr>
        <w:numPr>
          <w:ilvl w:val="0"/>
          <w:numId w:val="10"/>
        </w:numPr>
        <w:spacing w:after="320"/>
        <w:contextualSpacing/>
        <w:rPr>
          <w:rFonts w:ascii="Arial" w:eastAsia="Arial Unicode MS" w:hAnsi="Arial" w:cs="Arial"/>
          <w:lang w:val="en-US"/>
        </w:rPr>
      </w:pPr>
      <w:r>
        <w:rPr>
          <w:rFonts w:ascii="Arial" w:eastAsia="Arial Unicode MS" w:hAnsi="Arial" w:cs="Arial"/>
          <w:lang w:val="en-US"/>
        </w:rPr>
        <w:t>Sea</w:t>
      </w:r>
      <w:r w:rsidR="002F4621" w:rsidRPr="002F4621">
        <w:rPr>
          <w:rFonts w:ascii="Arial" w:eastAsia="Arial Unicode MS" w:hAnsi="Arial" w:cs="Arial"/>
          <w:lang w:val="en-US"/>
        </w:rPr>
        <w:t xml:space="preserve"> view</w:t>
      </w:r>
    </w:p>
    <w:p w:rsidR="002F4621" w:rsidRPr="002F4621" w:rsidRDefault="002F4621" w:rsidP="002F4621">
      <w:pPr>
        <w:numPr>
          <w:ilvl w:val="0"/>
          <w:numId w:val="10"/>
        </w:numPr>
        <w:spacing w:after="320"/>
        <w:contextualSpacing/>
        <w:rPr>
          <w:rFonts w:ascii="Arial" w:eastAsia="Arial Unicode MS" w:hAnsi="Arial" w:cs="Arial"/>
          <w:lang w:val="en-US"/>
        </w:rPr>
      </w:pPr>
      <w:r w:rsidRPr="002F4621">
        <w:rPr>
          <w:rFonts w:ascii="Arial" w:eastAsia="Arial Unicode MS" w:hAnsi="Arial" w:cs="Arial"/>
          <w:lang w:val="en-US"/>
        </w:rPr>
        <w:t>Maximum occupancy: 3 people</w:t>
      </w:r>
    </w:p>
    <w:p w:rsidR="002F4621" w:rsidRPr="002F4621" w:rsidRDefault="002F4621" w:rsidP="002F4621">
      <w:pPr>
        <w:numPr>
          <w:ilvl w:val="0"/>
          <w:numId w:val="10"/>
        </w:numPr>
        <w:spacing w:after="320"/>
        <w:contextualSpacing/>
        <w:rPr>
          <w:rFonts w:ascii="Arial" w:eastAsia="Arial Unicode MS" w:hAnsi="Arial" w:cs="Arial"/>
          <w:lang w:val="en-US"/>
        </w:rPr>
      </w:pPr>
      <w:r w:rsidRPr="002F4621">
        <w:rPr>
          <w:rFonts w:ascii="Arial" w:eastAsia="Arial Unicode MS" w:hAnsi="Arial" w:cs="Arial"/>
          <w:lang w:val="en-US"/>
        </w:rPr>
        <w:t>1-bedroom room with a double bed or twin beds</w:t>
      </w:r>
    </w:p>
    <w:p w:rsidR="002F4621" w:rsidRPr="002F4621" w:rsidRDefault="002F4621" w:rsidP="002F4621">
      <w:pPr>
        <w:numPr>
          <w:ilvl w:val="0"/>
          <w:numId w:val="10"/>
        </w:numPr>
        <w:spacing w:after="320"/>
        <w:contextualSpacing/>
        <w:rPr>
          <w:rFonts w:ascii="Arial" w:eastAsia="Arial Unicode MS" w:hAnsi="Arial" w:cs="Arial"/>
          <w:lang w:val="en-US"/>
        </w:rPr>
      </w:pPr>
      <w:r w:rsidRPr="002F4621">
        <w:rPr>
          <w:rFonts w:ascii="Arial" w:eastAsia="Arial Unicode MS" w:hAnsi="Arial" w:cs="Arial"/>
          <w:lang w:val="en-US"/>
        </w:rPr>
        <w:t>Furnished balcony</w:t>
      </w:r>
    </w:p>
    <w:p w:rsidR="002F4621" w:rsidRPr="002F4621" w:rsidRDefault="002F4621" w:rsidP="002F4621">
      <w:pPr>
        <w:numPr>
          <w:ilvl w:val="0"/>
          <w:numId w:val="10"/>
        </w:numPr>
        <w:spacing w:after="320"/>
        <w:contextualSpacing/>
        <w:rPr>
          <w:rFonts w:ascii="Arial" w:eastAsia="Arial Unicode MS" w:hAnsi="Arial" w:cs="Arial"/>
          <w:lang w:val="en-US"/>
        </w:rPr>
      </w:pPr>
      <w:r w:rsidRPr="002F4621">
        <w:rPr>
          <w:rFonts w:ascii="Arial" w:eastAsia="Arial Unicode MS" w:hAnsi="Arial" w:cs="Arial"/>
          <w:lang w:val="en-US"/>
        </w:rPr>
        <w:t>Sofa is provided as an extra bed</w:t>
      </w:r>
    </w:p>
    <w:p w:rsidR="00D97EA4" w:rsidRDefault="00D97EA4" w:rsidP="00D97EA4">
      <w:pPr>
        <w:spacing w:after="320"/>
        <w:contextualSpacing/>
        <w:rPr>
          <w:rFonts w:ascii="Arial" w:eastAsia="Arial Unicode MS" w:hAnsi="Arial" w:cs="Arial"/>
          <w:lang w:val="en-US"/>
        </w:rPr>
      </w:pPr>
    </w:p>
    <w:p w:rsidR="00D97EA4" w:rsidRPr="005E3545" w:rsidRDefault="00D97EA4" w:rsidP="00D97EA4">
      <w:pPr>
        <w:spacing w:after="120"/>
        <w:rPr>
          <w:rFonts w:ascii="Arial" w:hAnsi="Arial" w:cs="Arial"/>
          <w:lang w:val="en-US"/>
        </w:rPr>
      </w:pPr>
      <w:r w:rsidRPr="005E3545">
        <w:rPr>
          <w:rFonts w:ascii="Arial" w:hAnsi="Arial" w:cs="Arial"/>
          <w:lang w:val="en-US"/>
        </w:rPr>
        <w:t xml:space="preserve">In addition to the basic amenities </w:t>
      </w:r>
      <w:r>
        <w:rPr>
          <w:rFonts w:ascii="Arial" w:eastAsia="Times New Roman" w:hAnsi="Arial" w:cs="Arial"/>
          <w:b/>
          <w:iCs/>
          <w:color w:val="000000"/>
          <w:lang w:val="en-US" w:eastAsia="ru-RU"/>
        </w:rPr>
        <w:t>Sea View</w:t>
      </w:r>
      <w:r w:rsidRPr="005E3545">
        <w:rPr>
          <w:rFonts w:ascii="Arial" w:eastAsia="Times New Roman" w:hAnsi="Arial" w:cs="Arial"/>
          <w:b/>
          <w:iCs/>
          <w:color w:val="000000"/>
          <w:lang w:val="en-US" w:eastAsia="ru-RU"/>
        </w:rPr>
        <w:t xml:space="preserve"> Room </w:t>
      </w:r>
      <w:r w:rsidRPr="005E3545">
        <w:rPr>
          <w:rFonts w:ascii="Arial" w:hAnsi="Arial" w:cs="Arial"/>
          <w:lang w:val="en-US"/>
        </w:rPr>
        <w:t>features:</w:t>
      </w:r>
    </w:p>
    <w:p w:rsidR="00D97EA4" w:rsidRDefault="00D97EA4" w:rsidP="00D97EA4">
      <w:pPr>
        <w:pStyle w:val="Paragraphedeliste"/>
        <w:numPr>
          <w:ilvl w:val="0"/>
          <w:numId w:val="10"/>
        </w:numPr>
        <w:rPr>
          <w:rFonts w:ascii="Arial" w:eastAsia="Arial Unicode MS" w:hAnsi="Arial" w:cs="Arial"/>
          <w:lang w:val="en-US"/>
        </w:rPr>
      </w:pPr>
      <w:r>
        <w:rPr>
          <w:rFonts w:ascii="Arial" w:eastAsia="Arial Unicode MS" w:hAnsi="Arial" w:cs="Arial"/>
          <w:lang w:val="en-US"/>
        </w:rPr>
        <w:t>25 sq. m</w:t>
      </w:r>
    </w:p>
    <w:p w:rsidR="00D97EA4" w:rsidRDefault="00D97EA4" w:rsidP="00D97EA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Side or frontal sea view</w:t>
      </w:r>
    </w:p>
    <w:p w:rsidR="00D97EA4" w:rsidRDefault="00D97EA4" w:rsidP="00D97EA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rsidR="00D97EA4" w:rsidRPr="00C33B6C" w:rsidRDefault="00D97EA4" w:rsidP="00D97EA4">
      <w:pPr>
        <w:pStyle w:val="Paragraphedeliste"/>
        <w:numPr>
          <w:ilvl w:val="0"/>
          <w:numId w:val="10"/>
        </w:numPr>
        <w:rPr>
          <w:rFonts w:ascii="Arial" w:eastAsia="Arial Unicode MS" w:hAnsi="Arial" w:cs="Arial"/>
          <w:lang w:val="en-US"/>
        </w:rPr>
      </w:pPr>
      <w:r w:rsidRPr="00C33B6C">
        <w:rPr>
          <w:rFonts w:ascii="Arial" w:eastAsia="Arial Unicode MS" w:hAnsi="Arial" w:cs="Arial"/>
          <w:lang w:val="en-US"/>
        </w:rPr>
        <w:t xml:space="preserve">1-bedroom room with a double </w:t>
      </w:r>
      <w:r>
        <w:rPr>
          <w:rFonts w:ascii="Arial" w:eastAsia="Arial Unicode MS" w:hAnsi="Arial" w:cs="Arial"/>
          <w:lang w:val="en-US"/>
        </w:rPr>
        <w:t>bed or twin beds</w:t>
      </w:r>
    </w:p>
    <w:p w:rsidR="00D97EA4" w:rsidRDefault="00D97EA4" w:rsidP="00D97EA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D97EA4" w:rsidRPr="00C33B6C" w:rsidRDefault="00D97EA4" w:rsidP="00D97EA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w:t>
      </w:r>
      <w:r w:rsidRPr="00C33B6C">
        <w:rPr>
          <w:rFonts w:ascii="Arial" w:eastAsia="Arial Unicode MS" w:hAnsi="Arial" w:cs="Arial"/>
          <w:lang w:val="en-US"/>
        </w:rPr>
        <w:t>ofa is provided as an extra bed</w:t>
      </w:r>
    </w:p>
    <w:p w:rsidR="00D97EA4" w:rsidRPr="005E3545" w:rsidRDefault="00D97EA4" w:rsidP="00D97EA4">
      <w:pPr>
        <w:spacing w:after="120"/>
        <w:rPr>
          <w:rFonts w:ascii="Arial" w:hAnsi="Arial" w:cs="Arial"/>
          <w:lang w:val="en-US"/>
        </w:rPr>
      </w:pPr>
      <w:r w:rsidRPr="005E3545">
        <w:rPr>
          <w:rFonts w:ascii="Arial" w:hAnsi="Arial" w:cs="Arial"/>
          <w:lang w:val="en-US"/>
        </w:rPr>
        <w:t xml:space="preserve">In addition to the basic amenities </w:t>
      </w:r>
      <w:r w:rsidRPr="00D97EA4">
        <w:rPr>
          <w:rFonts w:ascii="Arial" w:eastAsia="Times New Roman" w:hAnsi="Arial" w:cs="Arial"/>
          <w:b/>
          <w:bCs/>
          <w:iCs/>
          <w:color w:val="000000"/>
          <w:lang w:val="en-US" w:eastAsia="ru-RU"/>
        </w:rPr>
        <w:t xml:space="preserve">Sea View Junior Suite </w:t>
      </w:r>
      <w:r w:rsidRPr="005E3545">
        <w:rPr>
          <w:rFonts w:ascii="Arial" w:hAnsi="Arial" w:cs="Arial"/>
          <w:lang w:val="en-US"/>
        </w:rPr>
        <w:t>features:</w:t>
      </w:r>
    </w:p>
    <w:p w:rsidR="00D97EA4" w:rsidRDefault="00D97EA4" w:rsidP="00D97EA4">
      <w:pPr>
        <w:pStyle w:val="Paragraphedeliste"/>
        <w:numPr>
          <w:ilvl w:val="0"/>
          <w:numId w:val="10"/>
        </w:numPr>
        <w:rPr>
          <w:rFonts w:ascii="Arial" w:eastAsia="Arial Unicode MS" w:hAnsi="Arial" w:cs="Arial"/>
          <w:lang w:val="en-US"/>
        </w:rPr>
      </w:pPr>
      <w:r>
        <w:rPr>
          <w:rFonts w:ascii="Arial" w:eastAsia="Arial Unicode MS" w:hAnsi="Arial" w:cs="Arial"/>
          <w:lang w:val="en-US"/>
        </w:rPr>
        <w:t>42 sq. m</w:t>
      </w:r>
    </w:p>
    <w:p w:rsidR="00D97EA4" w:rsidRDefault="00D97EA4" w:rsidP="00D97EA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Frontal sea view</w:t>
      </w:r>
    </w:p>
    <w:p w:rsidR="00D97EA4" w:rsidRDefault="00D97EA4" w:rsidP="00D97EA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rsidR="00D97EA4" w:rsidRPr="00C33B6C" w:rsidRDefault="00D97EA4" w:rsidP="00D97EA4">
      <w:pPr>
        <w:pStyle w:val="Paragraphedeliste"/>
        <w:numPr>
          <w:ilvl w:val="0"/>
          <w:numId w:val="10"/>
        </w:numPr>
        <w:rPr>
          <w:rFonts w:ascii="Arial" w:eastAsia="Arial Unicode MS" w:hAnsi="Arial" w:cs="Arial"/>
          <w:lang w:val="en-US"/>
        </w:rPr>
      </w:pPr>
      <w:r w:rsidRPr="00C33B6C">
        <w:rPr>
          <w:rFonts w:ascii="Arial" w:eastAsia="Arial Unicode MS" w:hAnsi="Arial" w:cs="Arial"/>
          <w:lang w:val="en-US"/>
        </w:rPr>
        <w:t xml:space="preserve">1-bedroom room with a double </w:t>
      </w:r>
      <w:r>
        <w:rPr>
          <w:rFonts w:ascii="Arial" w:eastAsia="Arial Unicode MS" w:hAnsi="Arial" w:cs="Arial"/>
          <w:lang w:val="en-US"/>
        </w:rPr>
        <w:t>bed and a sofa bed</w:t>
      </w:r>
    </w:p>
    <w:p w:rsidR="00D97EA4" w:rsidRDefault="00D97EA4" w:rsidP="00D97EA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D97EA4" w:rsidRPr="00C33B6C" w:rsidRDefault="00D97EA4" w:rsidP="00D97EA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Living room</w:t>
      </w:r>
    </w:p>
    <w:p w:rsidR="0042203A" w:rsidRPr="005E3545" w:rsidRDefault="0042203A" w:rsidP="0042203A">
      <w:pPr>
        <w:spacing w:after="120"/>
        <w:rPr>
          <w:rFonts w:ascii="Arial" w:hAnsi="Arial" w:cs="Arial"/>
          <w:lang w:val="en-US"/>
        </w:rPr>
      </w:pPr>
      <w:r w:rsidRPr="005E3545">
        <w:rPr>
          <w:rFonts w:ascii="Arial" w:hAnsi="Arial" w:cs="Arial"/>
          <w:lang w:val="en-US"/>
        </w:rPr>
        <w:t xml:space="preserve">In addition to the basic amenities </w:t>
      </w:r>
      <w:r w:rsidRPr="0042203A">
        <w:rPr>
          <w:rFonts w:ascii="Arial" w:hAnsi="Arial" w:cs="Arial"/>
          <w:b/>
          <w:lang w:val="en-US"/>
        </w:rPr>
        <w:t>Side</w:t>
      </w:r>
      <w:r>
        <w:rPr>
          <w:rFonts w:ascii="Arial" w:hAnsi="Arial" w:cs="Arial"/>
          <w:lang w:val="en-US"/>
        </w:rPr>
        <w:t xml:space="preserve"> </w:t>
      </w:r>
      <w:r>
        <w:rPr>
          <w:rFonts w:ascii="Arial" w:eastAsia="Times New Roman" w:hAnsi="Arial" w:cs="Arial"/>
          <w:b/>
          <w:iCs/>
          <w:color w:val="000000"/>
          <w:lang w:val="en-US" w:eastAsia="ru-RU"/>
        </w:rPr>
        <w:t>Sea View</w:t>
      </w:r>
      <w:r w:rsidRPr="005E3545">
        <w:rPr>
          <w:rFonts w:ascii="Arial" w:eastAsia="Times New Roman" w:hAnsi="Arial" w:cs="Arial"/>
          <w:b/>
          <w:iCs/>
          <w:color w:val="000000"/>
          <w:lang w:val="en-US" w:eastAsia="ru-RU"/>
        </w:rPr>
        <w:t xml:space="preserve"> Room </w:t>
      </w:r>
      <w:r w:rsidRPr="005E3545">
        <w:rPr>
          <w:rFonts w:ascii="Arial" w:hAnsi="Arial" w:cs="Arial"/>
          <w:lang w:val="en-US"/>
        </w:rPr>
        <w:t>features:</w:t>
      </w:r>
    </w:p>
    <w:p w:rsidR="0042203A" w:rsidRDefault="0042203A" w:rsidP="0042203A">
      <w:pPr>
        <w:pStyle w:val="Paragraphedeliste"/>
        <w:numPr>
          <w:ilvl w:val="0"/>
          <w:numId w:val="10"/>
        </w:numPr>
        <w:rPr>
          <w:rFonts w:ascii="Arial" w:eastAsia="Arial Unicode MS" w:hAnsi="Arial" w:cs="Arial"/>
          <w:lang w:val="en-US"/>
        </w:rPr>
      </w:pPr>
      <w:r>
        <w:rPr>
          <w:rFonts w:ascii="Arial" w:eastAsia="Arial Unicode MS" w:hAnsi="Arial" w:cs="Arial"/>
          <w:lang w:val="en-US"/>
        </w:rPr>
        <w:t>25 sq. m</w:t>
      </w:r>
    </w:p>
    <w:p w:rsidR="0042203A" w:rsidRDefault="0042203A" w:rsidP="0042203A">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Side sea view</w:t>
      </w:r>
    </w:p>
    <w:p w:rsidR="0042203A" w:rsidRDefault="0042203A" w:rsidP="0042203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rsidR="0042203A" w:rsidRPr="00C33B6C" w:rsidRDefault="0042203A" w:rsidP="0042203A">
      <w:pPr>
        <w:pStyle w:val="Paragraphedeliste"/>
        <w:numPr>
          <w:ilvl w:val="0"/>
          <w:numId w:val="10"/>
        </w:numPr>
        <w:rPr>
          <w:rFonts w:ascii="Arial" w:eastAsia="Arial Unicode MS" w:hAnsi="Arial" w:cs="Arial"/>
          <w:lang w:val="en-US"/>
        </w:rPr>
      </w:pPr>
      <w:r w:rsidRPr="00C33B6C">
        <w:rPr>
          <w:rFonts w:ascii="Arial" w:eastAsia="Arial Unicode MS" w:hAnsi="Arial" w:cs="Arial"/>
          <w:lang w:val="en-US"/>
        </w:rPr>
        <w:t xml:space="preserve">1-bedroom room with a double </w:t>
      </w:r>
      <w:r>
        <w:rPr>
          <w:rFonts w:ascii="Arial" w:eastAsia="Arial Unicode MS" w:hAnsi="Arial" w:cs="Arial"/>
          <w:lang w:val="en-US"/>
        </w:rPr>
        <w:t>bed or twin beds</w:t>
      </w:r>
    </w:p>
    <w:p w:rsidR="0042203A" w:rsidRDefault="0042203A" w:rsidP="0042203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42203A" w:rsidRPr="00C33B6C" w:rsidRDefault="0042203A" w:rsidP="0042203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w:t>
      </w:r>
      <w:r w:rsidRPr="00C33B6C">
        <w:rPr>
          <w:rFonts w:ascii="Arial" w:eastAsia="Arial Unicode MS" w:hAnsi="Arial" w:cs="Arial"/>
          <w:lang w:val="en-US"/>
        </w:rPr>
        <w:t>ofa is provided as an extra bed</w:t>
      </w:r>
    </w:p>
    <w:p w:rsidR="0042203A" w:rsidRPr="005E3545" w:rsidRDefault="0042203A" w:rsidP="0042203A">
      <w:pPr>
        <w:spacing w:after="120"/>
        <w:rPr>
          <w:rFonts w:ascii="Arial" w:hAnsi="Arial" w:cs="Arial"/>
          <w:lang w:val="en-US"/>
        </w:rPr>
      </w:pPr>
      <w:r w:rsidRPr="005E3545">
        <w:rPr>
          <w:rFonts w:ascii="Arial" w:hAnsi="Arial" w:cs="Arial"/>
          <w:lang w:val="en-US"/>
        </w:rPr>
        <w:t xml:space="preserve">In addition to the basic amenities </w:t>
      </w:r>
      <w:r w:rsidRPr="0042203A">
        <w:rPr>
          <w:rFonts w:ascii="Arial" w:eastAsia="Times New Roman" w:hAnsi="Arial" w:cs="Arial"/>
          <w:b/>
          <w:bCs/>
          <w:iCs/>
          <w:color w:val="000000"/>
          <w:lang w:val="en-US" w:eastAsia="ru-RU"/>
        </w:rPr>
        <w:t xml:space="preserve">Basic Family Room </w:t>
      </w:r>
      <w:r w:rsidRPr="005E3545">
        <w:rPr>
          <w:rFonts w:ascii="Arial" w:hAnsi="Arial" w:cs="Arial"/>
          <w:lang w:val="en-US"/>
        </w:rPr>
        <w:t>features:</w:t>
      </w:r>
    </w:p>
    <w:p w:rsidR="0042203A" w:rsidRDefault="0042203A" w:rsidP="0042203A">
      <w:pPr>
        <w:pStyle w:val="Paragraphedeliste"/>
        <w:numPr>
          <w:ilvl w:val="0"/>
          <w:numId w:val="10"/>
        </w:numPr>
        <w:rPr>
          <w:rFonts w:ascii="Arial" w:eastAsia="Arial Unicode MS" w:hAnsi="Arial" w:cs="Arial"/>
          <w:lang w:val="en-US"/>
        </w:rPr>
      </w:pPr>
      <w:r>
        <w:rPr>
          <w:rFonts w:ascii="Arial" w:eastAsia="Arial Unicode MS" w:hAnsi="Arial" w:cs="Arial"/>
          <w:lang w:val="en-US"/>
        </w:rPr>
        <w:t>4</w:t>
      </w:r>
      <w:r w:rsidR="008D4D5A">
        <w:rPr>
          <w:rFonts w:ascii="Arial" w:eastAsia="Arial Unicode MS" w:hAnsi="Arial" w:cs="Arial"/>
          <w:lang w:val="en-US"/>
        </w:rPr>
        <w:t xml:space="preserve">0 </w:t>
      </w:r>
      <w:r>
        <w:rPr>
          <w:rFonts w:ascii="Arial" w:eastAsia="Arial Unicode MS" w:hAnsi="Arial" w:cs="Arial"/>
          <w:lang w:val="en-US"/>
        </w:rPr>
        <w:t>sq. m</w:t>
      </w:r>
    </w:p>
    <w:p w:rsidR="0042203A" w:rsidRDefault="0042203A" w:rsidP="0042203A">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42203A" w:rsidRDefault="0042203A" w:rsidP="0042203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rsidR="0042203A" w:rsidRPr="00C33B6C" w:rsidRDefault="0042203A" w:rsidP="0042203A">
      <w:pPr>
        <w:pStyle w:val="Paragraphedeliste"/>
        <w:numPr>
          <w:ilvl w:val="0"/>
          <w:numId w:val="10"/>
        </w:numPr>
        <w:rPr>
          <w:rFonts w:ascii="Arial" w:eastAsia="Arial Unicode MS" w:hAnsi="Arial" w:cs="Arial"/>
          <w:lang w:val="en-US"/>
        </w:rPr>
      </w:pPr>
      <w:r w:rsidRPr="00C33B6C">
        <w:rPr>
          <w:rFonts w:ascii="Arial" w:eastAsia="Arial Unicode MS" w:hAnsi="Arial" w:cs="Arial"/>
          <w:lang w:val="en-US"/>
        </w:rPr>
        <w:t xml:space="preserve">1-bedroom room with a double </w:t>
      </w:r>
      <w:r>
        <w:rPr>
          <w:rFonts w:ascii="Arial" w:eastAsia="Arial Unicode MS" w:hAnsi="Arial" w:cs="Arial"/>
          <w:lang w:val="en-US"/>
        </w:rPr>
        <w:t>bed or twin beds</w:t>
      </w:r>
    </w:p>
    <w:p w:rsidR="0042203A" w:rsidRDefault="0042203A" w:rsidP="0042203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42203A" w:rsidRDefault="0042203A" w:rsidP="0042203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Living room</w:t>
      </w:r>
    </w:p>
    <w:p w:rsidR="00C33B6C" w:rsidRPr="0042203A" w:rsidRDefault="0042203A" w:rsidP="00862350">
      <w:pPr>
        <w:pStyle w:val="Paragraphedeliste"/>
        <w:numPr>
          <w:ilvl w:val="0"/>
          <w:numId w:val="10"/>
        </w:numPr>
        <w:spacing w:after="320"/>
        <w:rPr>
          <w:rFonts w:ascii="Arial" w:eastAsia="Arial Unicode MS" w:hAnsi="Arial" w:cs="Arial"/>
          <w:lang w:val="en-US"/>
        </w:rPr>
      </w:pPr>
      <w:r w:rsidRPr="0042203A">
        <w:rPr>
          <w:rFonts w:ascii="Arial" w:eastAsia="Arial Unicode MS" w:hAnsi="Arial" w:cs="Arial"/>
          <w:lang w:val="en-US"/>
        </w:rPr>
        <w:t>Sofa is provided as an extra bed</w:t>
      </w:r>
    </w:p>
    <w:p w:rsidR="00862350" w:rsidRPr="005E3545" w:rsidRDefault="00862350" w:rsidP="00862350">
      <w:pPr>
        <w:spacing w:after="120"/>
        <w:rPr>
          <w:rFonts w:ascii="Arial" w:hAnsi="Arial" w:cs="Arial"/>
          <w:lang w:val="en-US"/>
        </w:rPr>
      </w:pPr>
      <w:r w:rsidRPr="005E3545">
        <w:rPr>
          <w:rFonts w:ascii="Arial" w:hAnsi="Arial" w:cs="Arial"/>
          <w:lang w:val="en-US"/>
        </w:rPr>
        <w:t xml:space="preserve">In addition to the basic amenities </w:t>
      </w:r>
      <w:r w:rsidRPr="0042203A">
        <w:rPr>
          <w:rFonts w:ascii="Arial" w:eastAsia="Times New Roman" w:hAnsi="Arial" w:cs="Arial"/>
          <w:b/>
          <w:bCs/>
          <w:iCs/>
          <w:color w:val="000000"/>
          <w:lang w:val="en-US" w:eastAsia="ru-RU"/>
        </w:rPr>
        <w:t xml:space="preserve">Family Room </w:t>
      </w:r>
      <w:r w:rsidRPr="005E3545">
        <w:rPr>
          <w:rFonts w:ascii="Arial" w:hAnsi="Arial" w:cs="Arial"/>
          <w:lang w:val="en-US"/>
        </w:rPr>
        <w:t>features:</w:t>
      </w:r>
    </w:p>
    <w:p w:rsidR="00862350" w:rsidRDefault="00862350" w:rsidP="00862350">
      <w:pPr>
        <w:pStyle w:val="Paragraphedeliste"/>
        <w:numPr>
          <w:ilvl w:val="0"/>
          <w:numId w:val="10"/>
        </w:numPr>
        <w:rPr>
          <w:rFonts w:ascii="Arial" w:eastAsia="Arial Unicode MS" w:hAnsi="Arial" w:cs="Arial"/>
          <w:lang w:val="en-US"/>
        </w:rPr>
      </w:pPr>
      <w:r>
        <w:rPr>
          <w:rFonts w:ascii="Arial" w:eastAsia="Arial Unicode MS" w:hAnsi="Arial" w:cs="Arial"/>
          <w:lang w:val="en-US"/>
        </w:rPr>
        <w:t>4</w:t>
      </w:r>
      <w:r w:rsidR="00040652">
        <w:rPr>
          <w:rFonts w:ascii="Arial" w:eastAsia="Arial Unicode MS" w:hAnsi="Arial" w:cs="Arial"/>
          <w:lang w:val="en-US"/>
        </w:rPr>
        <w:t>2</w:t>
      </w:r>
      <w:r>
        <w:rPr>
          <w:rFonts w:ascii="Arial" w:eastAsia="Arial Unicode MS" w:hAnsi="Arial" w:cs="Arial"/>
          <w:lang w:val="en-US"/>
        </w:rPr>
        <w:t xml:space="preserve"> sq. m</w:t>
      </w:r>
    </w:p>
    <w:p w:rsidR="00862350" w:rsidRDefault="00862350" w:rsidP="0086235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lastRenderedPageBreak/>
        <w:t>Hotel area view</w:t>
      </w:r>
    </w:p>
    <w:p w:rsidR="00862350" w:rsidRDefault="00862350" w:rsidP="008623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040652">
        <w:rPr>
          <w:rFonts w:ascii="Arial" w:eastAsia="Arial Unicode MS" w:hAnsi="Arial" w:cs="Arial"/>
          <w:lang w:val="en-US"/>
        </w:rPr>
        <w:t>5</w:t>
      </w:r>
      <w:r>
        <w:rPr>
          <w:rFonts w:ascii="Arial" w:eastAsia="Arial Unicode MS" w:hAnsi="Arial" w:cs="Arial"/>
          <w:lang w:val="en-US"/>
        </w:rPr>
        <w:t xml:space="preserve"> people</w:t>
      </w:r>
    </w:p>
    <w:p w:rsidR="00040652" w:rsidRPr="00040652" w:rsidRDefault="001A12D4" w:rsidP="00040652">
      <w:pPr>
        <w:pStyle w:val="Paragraphedeliste"/>
        <w:numPr>
          <w:ilvl w:val="0"/>
          <w:numId w:val="10"/>
        </w:numPr>
        <w:rPr>
          <w:rFonts w:ascii="Arial" w:eastAsia="Arial Unicode MS" w:hAnsi="Arial" w:cs="Arial"/>
          <w:lang w:val="en-US"/>
        </w:rPr>
      </w:pPr>
      <w:r>
        <w:rPr>
          <w:rFonts w:ascii="Arial" w:eastAsia="Arial Unicode MS" w:hAnsi="Arial" w:cs="Arial"/>
          <w:lang w:val="en-US"/>
        </w:rPr>
        <w:t>Spacious</w:t>
      </w:r>
      <w:r w:rsidR="00040652" w:rsidRPr="00040652">
        <w:rPr>
          <w:rFonts w:ascii="Arial" w:eastAsia="Arial Unicode MS" w:hAnsi="Arial" w:cs="Arial"/>
          <w:lang w:val="en-US"/>
        </w:rPr>
        <w:t xml:space="preserve"> room </w:t>
      </w:r>
      <w:r w:rsidR="00040652">
        <w:rPr>
          <w:rFonts w:ascii="Arial" w:eastAsia="Arial Unicode MS" w:hAnsi="Arial" w:cs="Arial"/>
          <w:lang w:val="en-US"/>
        </w:rPr>
        <w:t>with a double bed and twin beds</w:t>
      </w:r>
    </w:p>
    <w:p w:rsidR="00862350" w:rsidRDefault="00862350" w:rsidP="008623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862350" w:rsidRPr="0042203A" w:rsidRDefault="00862350" w:rsidP="00021674">
      <w:pPr>
        <w:pStyle w:val="Paragraphedeliste"/>
        <w:numPr>
          <w:ilvl w:val="0"/>
          <w:numId w:val="10"/>
        </w:numPr>
        <w:spacing w:after="320"/>
        <w:rPr>
          <w:rFonts w:ascii="Arial" w:eastAsia="Arial Unicode MS" w:hAnsi="Arial" w:cs="Arial"/>
          <w:lang w:val="en-US"/>
        </w:rPr>
      </w:pPr>
      <w:r w:rsidRPr="0042203A">
        <w:rPr>
          <w:rFonts w:ascii="Arial" w:eastAsia="Arial Unicode MS" w:hAnsi="Arial" w:cs="Arial"/>
          <w:lang w:val="en-US"/>
        </w:rPr>
        <w:t>Sofa is provided as an extra bed</w:t>
      </w:r>
    </w:p>
    <w:p w:rsidR="00021674" w:rsidRPr="005E3545" w:rsidRDefault="00021674" w:rsidP="00021674">
      <w:pPr>
        <w:spacing w:after="120"/>
        <w:rPr>
          <w:rFonts w:ascii="Arial" w:hAnsi="Arial" w:cs="Arial"/>
          <w:lang w:val="en-US"/>
        </w:rPr>
      </w:pPr>
      <w:r w:rsidRPr="005E3545">
        <w:rPr>
          <w:rFonts w:ascii="Arial" w:hAnsi="Arial" w:cs="Arial"/>
          <w:lang w:val="en-US"/>
        </w:rPr>
        <w:t xml:space="preserve">In addition to the basic amenities </w:t>
      </w:r>
      <w:r w:rsidRPr="00021674">
        <w:rPr>
          <w:rFonts w:ascii="Arial" w:hAnsi="Arial" w:cs="Arial"/>
          <w:b/>
          <w:lang w:val="en-US"/>
        </w:rPr>
        <w:t>Sea View</w:t>
      </w:r>
      <w:r>
        <w:rPr>
          <w:rFonts w:ascii="Arial" w:hAnsi="Arial" w:cs="Arial"/>
          <w:lang w:val="en-US"/>
        </w:rPr>
        <w:t xml:space="preserve"> </w:t>
      </w:r>
      <w:r w:rsidRPr="0042203A">
        <w:rPr>
          <w:rFonts w:ascii="Arial" w:eastAsia="Times New Roman" w:hAnsi="Arial" w:cs="Arial"/>
          <w:b/>
          <w:bCs/>
          <w:iCs/>
          <w:color w:val="000000"/>
          <w:lang w:val="en-US" w:eastAsia="ru-RU"/>
        </w:rPr>
        <w:t xml:space="preserve">Family Room </w:t>
      </w:r>
      <w:r w:rsidRPr="005E3545">
        <w:rPr>
          <w:rFonts w:ascii="Arial" w:hAnsi="Arial" w:cs="Arial"/>
          <w:lang w:val="en-US"/>
        </w:rPr>
        <w:t>features:</w:t>
      </w:r>
    </w:p>
    <w:p w:rsidR="00021674" w:rsidRDefault="00021674" w:rsidP="00021674">
      <w:pPr>
        <w:pStyle w:val="Paragraphedeliste"/>
        <w:numPr>
          <w:ilvl w:val="0"/>
          <w:numId w:val="10"/>
        </w:numPr>
        <w:rPr>
          <w:rFonts w:ascii="Arial" w:eastAsia="Arial Unicode MS" w:hAnsi="Arial" w:cs="Arial"/>
          <w:lang w:val="en-US"/>
        </w:rPr>
      </w:pPr>
      <w:r>
        <w:rPr>
          <w:rFonts w:ascii="Arial" w:eastAsia="Arial Unicode MS" w:hAnsi="Arial" w:cs="Arial"/>
          <w:lang w:val="en-US"/>
        </w:rPr>
        <w:t>4</w:t>
      </w:r>
      <w:r w:rsidR="008F11EB">
        <w:rPr>
          <w:rFonts w:ascii="Arial" w:eastAsia="Arial Unicode MS" w:hAnsi="Arial" w:cs="Arial"/>
          <w:lang w:val="en-US"/>
        </w:rPr>
        <w:t>8</w:t>
      </w:r>
      <w:r>
        <w:rPr>
          <w:rFonts w:ascii="Arial" w:eastAsia="Arial Unicode MS" w:hAnsi="Arial" w:cs="Arial"/>
          <w:lang w:val="en-US"/>
        </w:rPr>
        <w:t xml:space="preserve"> sq. m</w:t>
      </w:r>
    </w:p>
    <w:p w:rsidR="00021674" w:rsidRDefault="008F11EB" w:rsidP="0002167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Frontal sea</w:t>
      </w:r>
      <w:r w:rsidR="00021674">
        <w:rPr>
          <w:rFonts w:ascii="Arial" w:eastAsia="Arial Unicode MS" w:hAnsi="Arial" w:cs="Arial"/>
          <w:lang w:val="en-US"/>
        </w:rPr>
        <w:t xml:space="preserve"> view</w:t>
      </w:r>
    </w:p>
    <w:p w:rsidR="00021674" w:rsidRDefault="00021674" w:rsidP="0002167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5 people</w:t>
      </w:r>
    </w:p>
    <w:p w:rsidR="001E6858" w:rsidRPr="001E6858" w:rsidRDefault="001E6858" w:rsidP="001E6858">
      <w:pPr>
        <w:pStyle w:val="Paragraphedeliste"/>
        <w:numPr>
          <w:ilvl w:val="0"/>
          <w:numId w:val="10"/>
        </w:numPr>
        <w:spacing w:after="320"/>
        <w:rPr>
          <w:rFonts w:ascii="Arial" w:eastAsia="Arial Unicode MS" w:hAnsi="Arial" w:cs="Arial"/>
          <w:lang w:val="en-US"/>
        </w:rPr>
      </w:pPr>
      <w:r w:rsidRPr="001E6858">
        <w:rPr>
          <w:rFonts w:ascii="Arial" w:eastAsia="Arial Unicode MS" w:hAnsi="Arial" w:cs="Arial"/>
          <w:lang w:val="en-US"/>
        </w:rPr>
        <w:t>Spacious room with a double bed and twin beds</w:t>
      </w:r>
    </w:p>
    <w:p w:rsidR="00021674" w:rsidRDefault="00021674" w:rsidP="0002167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D97EA4" w:rsidRPr="008F11EB" w:rsidRDefault="00021674" w:rsidP="008F11EB">
      <w:pPr>
        <w:pStyle w:val="Paragraphedeliste"/>
        <w:numPr>
          <w:ilvl w:val="0"/>
          <w:numId w:val="10"/>
        </w:numPr>
        <w:spacing w:after="320"/>
        <w:rPr>
          <w:rFonts w:ascii="Arial" w:eastAsia="Arial Unicode MS" w:hAnsi="Arial" w:cs="Arial"/>
          <w:lang w:val="en-US"/>
        </w:rPr>
      </w:pPr>
      <w:r w:rsidRPr="0042203A">
        <w:rPr>
          <w:rFonts w:ascii="Arial" w:eastAsia="Arial Unicode MS" w:hAnsi="Arial" w:cs="Arial"/>
          <w:lang w:val="en-US"/>
        </w:rPr>
        <w:t>Sofa is provided as an extra bed</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sectPr w:rsidR="00AF7667" w:rsidRPr="00AF7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14FA04A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1842C6"/>
    <w:multiLevelType w:val="hybridMultilevel"/>
    <w:tmpl w:val="18D61B6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2C6A8F"/>
    <w:multiLevelType w:val="hybridMultilevel"/>
    <w:tmpl w:val="E346A82C"/>
    <w:lvl w:ilvl="0" w:tplc="0F92A602">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A85B91"/>
    <w:multiLevelType w:val="hybridMultilevel"/>
    <w:tmpl w:val="3A902B74"/>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6"/>
  </w:num>
  <w:num w:numId="4">
    <w:abstractNumId w:val="13"/>
  </w:num>
  <w:num w:numId="5">
    <w:abstractNumId w:val="7"/>
  </w:num>
  <w:num w:numId="6">
    <w:abstractNumId w:val="10"/>
  </w:num>
  <w:num w:numId="7">
    <w:abstractNumId w:val="15"/>
  </w:num>
  <w:num w:numId="8">
    <w:abstractNumId w:val="11"/>
  </w:num>
  <w:num w:numId="9">
    <w:abstractNumId w:val="14"/>
  </w:num>
  <w:num w:numId="10">
    <w:abstractNumId w:val="9"/>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21674"/>
    <w:rsid w:val="00040652"/>
    <w:rsid w:val="000547FE"/>
    <w:rsid w:val="0006033A"/>
    <w:rsid w:val="000C0D0F"/>
    <w:rsid w:val="000D364F"/>
    <w:rsid w:val="000D3F0A"/>
    <w:rsid w:val="000D637E"/>
    <w:rsid w:val="000F6342"/>
    <w:rsid w:val="001379C4"/>
    <w:rsid w:val="00151913"/>
    <w:rsid w:val="00154241"/>
    <w:rsid w:val="0016306A"/>
    <w:rsid w:val="00164197"/>
    <w:rsid w:val="001A12D4"/>
    <w:rsid w:val="001E6858"/>
    <w:rsid w:val="001F0B2F"/>
    <w:rsid w:val="002102BA"/>
    <w:rsid w:val="00233076"/>
    <w:rsid w:val="00241190"/>
    <w:rsid w:val="00255D3B"/>
    <w:rsid w:val="00270CD8"/>
    <w:rsid w:val="00281F24"/>
    <w:rsid w:val="002C5CB9"/>
    <w:rsid w:val="002D5B51"/>
    <w:rsid w:val="002F4621"/>
    <w:rsid w:val="003704F3"/>
    <w:rsid w:val="00376D2B"/>
    <w:rsid w:val="00397DCB"/>
    <w:rsid w:val="003C2613"/>
    <w:rsid w:val="003F604A"/>
    <w:rsid w:val="0042203A"/>
    <w:rsid w:val="004222A9"/>
    <w:rsid w:val="00451D0A"/>
    <w:rsid w:val="00494BA9"/>
    <w:rsid w:val="004B3F64"/>
    <w:rsid w:val="004D15E4"/>
    <w:rsid w:val="00511426"/>
    <w:rsid w:val="00535C79"/>
    <w:rsid w:val="00555076"/>
    <w:rsid w:val="005948AD"/>
    <w:rsid w:val="005A062E"/>
    <w:rsid w:val="005B276D"/>
    <w:rsid w:val="005C3836"/>
    <w:rsid w:val="005D5B6D"/>
    <w:rsid w:val="005E3545"/>
    <w:rsid w:val="006128F6"/>
    <w:rsid w:val="006159BB"/>
    <w:rsid w:val="00644A62"/>
    <w:rsid w:val="006616E5"/>
    <w:rsid w:val="00670958"/>
    <w:rsid w:val="006A7B8A"/>
    <w:rsid w:val="006C510F"/>
    <w:rsid w:val="006F2412"/>
    <w:rsid w:val="0072041B"/>
    <w:rsid w:val="00742BA3"/>
    <w:rsid w:val="00785CE9"/>
    <w:rsid w:val="007A45B4"/>
    <w:rsid w:val="007C2020"/>
    <w:rsid w:val="007D035A"/>
    <w:rsid w:val="007D4B89"/>
    <w:rsid w:val="007E0684"/>
    <w:rsid w:val="00824B32"/>
    <w:rsid w:val="00830533"/>
    <w:rsid w:val="008315EB"/>
    <w:rsid w:val="0083423D"/>
    <w:rsid w:val="00862350"/>
    <w:rsid w:val="00895A57"/>
    <w:rsid w:val="008A4545"/>
    <w:rsid w:val="008A66CD"/>
    <w:rsid w:val="008D4D5A"/>
    <w:rsid w:val="008F11EB"/>
    <w:rsid w:val="009018CD"/>
    <w:rsid w:val="009107C9"/>
    <w:rsid w:val="00943A72"/>
    <w:rsid w:val="00944D48"/>
    <w:rsid w:val="00984893"/>
    <w:rsid w:val="00996788"/>
    <w:rsid w:val="009C1268"/>
    <w:rsid w:val="009D2F57"/>
    <w:rsid w:val="00A23DC4"/>
    <w:rsid w:val="00A54132"/>
    <w:rsid w:val="00A757C0"/>
    <w:rsid w:val="00A97BD3"/>
    <w:rsid w:val="00AA7F58"/>
    <w:rsid w:val="00AB69A1"/>
    <w:rsid w:val="00AC28A0"/>
    <w:rsid w:val="00AE3F09"/>
    <w:rsid w:val="00AF70E1"/>
    <w:rsid w:val="00AF7667"/>
    <w:rsid w:val="00B05AC4"/>
    <w:rsid w:val="00B17E25"/>
    <w:rsid w:val="00B2673B"/>
    <w:rsid w:val="00B57CED"/>
    <w:rsid w:val="00BA280B"/>
    <w:rsid w:val="00BD2AD4"/>
    <w:rsid w:val="00BE2F7C"/>
    <w:rsid w:val="00C33B6C"/>
    <w:rsid w:val="00C47A93"/>
    <w:rsid w:val="00C85363"/>
    <w:rsid w:val="00C870DE"/>
    <w:rsid w:val="00C9760C"/>
    <w:rsid w:val="00CA0969"/>
    <w:rsid w:val="00CA5DD4"/>
    <w:rsid w:val="00CB1B02"/>
    <w:rsid w:val="00D24DF3"/>
    <w:rsid w:val="00D4192F"/>
    <w:rsid w:val="00D5205C"/>
    <w:rsid w:val="00D616CD"/>
    <w:rsid w:val="00D97EA4"/>
    <w:rsid w:val="00DD3EF9"/>
    <w:rsid w:val="00DE1D50"/>
    <w:rsid w:val="00E45A28"/>
    <w:rsid w:val="00E93713"/>
    <w:rsid w:val="00E947BA"/>
    <w:rsid w:val="00F63762"/>
    <w:rsid w:val="00F744A0"/>
    <w:rsid w:val="00F8170C"/>
    <w:rsid w:val="00FA08F9"/>
    <w:rsid w:val="00FB7564"/>
    <w:rsid w:val="00FD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EA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33070-9C5B-48F9-94CF-622C35CC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1046</Words>
  <Characters>5963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2022-09-19T11:18:00Z</dcterms:created>
  <dcterms:modified xsi:type="dcterms:W3CDTF">2023-06-29T15:15:00Z</dcterms:modified>
</cp:coreProperties>
</file>