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9C5C57" w:rsidP="005B276D">
      <w:pPr>
        <w:spacing w:after="320"/>
        <w:jc w:val="center"/>
        <w:rPr>
          <w:rFonts w:ascii="Arial" w:hAnsi="Arial" w:cs="Arial"/>
          <w:b/>
          <w:color w:val="002060"/>
          <w:sz w:val="32"/>
          <w:lang w:val="en-US"/>
        </w:rPr>
      </w:pPr>
      <w:proofErr w:type="spellStart"/>
      <w:r w:rsidRPr="009C5C57">
        <w:rPr>
          <w:rFonts w:ascii="Arial" w:hAnsi="Arial" w:cs="Arial"/>
          <w:b/>
          <w:color w:val="002060"/>
          <w:sz w:val="32"/>
          <w:lang w:val="en-US"/>
        </w:rPr>
        <w:t>Iberostar</w:t>
      </w:r>
      <w:proofErr w:type="spellEnd"/>
      <w:r w:rsidRPr="009C5C57">
        <w:rPr>
          <w:rFonts w:ascii="Arial" w:hAnsi="Arial" w:cs="Arial"/>
          <w:b/>
          <w:color w:val="002060"/>
          <w:sz w:val="32"/>
          <w:lang w:val="en-US"/>
        </w:rPr>
        <w:t xml:space="preserve"> Averroes 4</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sidR="009C5C57">
        <w:rPr>
          <w:rFonts w:ascii="Arial" w:eastAsia="Arial Unicode MS" w:hAnsi="Arial" w:cs="Arial"/>
          <w:szCs w:val="24"/>
          <w:lang w:val="en-US"/>
        </w:rPr>
        <w:t>1</w:t>
      </w:r>
      <w:r w:rsidR="009C5C57" w:rsidRPr="009C5C57">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9C5C57" w:rsidRPr="009C5C57">
        <w:rPr>
          <w:rFonts w:ascii="Arial" w:eastAsia="Arial Unicode MS" w:hAnsi="Arial" w:cs="Arial"/>
          <w:i/>
          <w:szCs w:val="24"/>
          <w:lang w:val="en-US"/>
        </w:rPr>
        <w:t>Iberostar</w:t>
      </w:r>
      <w:proofErr w:type="spellEnd"/>
      <w:r w:rsidR="009C5C57" w:rsidRPr="009C5C57">
        <w:rPr>
          <w:rFonts w:ascii="Arial" w:eastAsia="Arial Unicode MS" w:hAnsi="Arial" w:cs="Arial"/>
          <w:i/>
          <w:szCs w:val="24"/>
          <w:lang w:val="en-US"/>
        </w:rPr>
        <w:t xml:space="preserve">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9C5C57" w:rsidRPr="009C5C57" w:rsidRDefault="009C5C57" w:rsidP="009C5C57">
      <w:pPr>
        <w:rPr>
          <w:rFonts w:ascii="Arial" w:eastAsia="Arial Unicode MS" w:hAnsi="Arial" w:cs="Arial"/>
          <w:szCs w:val="24"/>
          <w:lang w:val="en-US"/>
        </w:rPr>
      </w:pPr>
      <w:r w:rsidRPr="009C5C57">
        <w:rPr>
          <w:rFonts w:ascii="Arial" w:eastAsia="Arial Unicode MS" w:hAnsi="Arial" w:cs="Arial"/>
          <w:szCs w:val="24"/>
          <w:lang w:val="en-US"/>
        </w:rPr>
        <w:t xml:space="preserve">It’s a spacious and bright hotel for a comfortable and calm stay. The concept and services are not targeted at a certain category of guests, the hotel is suitable for all travelers. </w:t>
      </w:r>
    </w:p>
    <w:p w:rsidR="009C5C57" w:rsidRPr="009C5C57" w:rsidRDefault="009C5C57" w:rsidP="009C5C57">
      <w:pPr>
        <w:rPr>
          <w:rFonts w:ascii="Arial" w:eastAsia="Arial Unicode MS" w:hAnsi="Arial" w:cs="Arial"/>
          <w:szCs w:val="24"/>
          <w:lang w:val="en-US"/>
        </w:rPr>
      </w:pPr>
      <w:r w:rsidRPr="009C5C57">
        <w:rPr>
          <w:rFonts w:ascii="Arial" w:eastAsia="Arial Unicode MS" w:hAnsi="Arial" w:cs="Arial"/>
          <w:szCs w:val="24"/>
          <w:lang w:val="en-US"/>
        </w:rPr>
        <w:t xml:space="preserve">The hotel stands out with its convenient location: on the one hand, it is situated in the very center of the Yasmine </w:t>
      </w:r>
      <w:proofErr w:type="spellStart"/>
      <w:r w:rsidRPr="009C5C57">
        <w:rPr>
          <w:rFonts w:ascii="Arial" w:eastAsia="Arial Unicode MS" w:hAnsi="Arial" w:cs="Arial"/>
          <w:szCs w:val="24"/>
          <w:lang w:val="en-US"/>
        </w:rPr>
        <w:t>Hammamet</w:t>
      </w:r>
      <w:proofErr w:type="spellEnd"/>
      <w:r w:rsidRPr="009C5C57">
        <w:rPr>
          <w:rFonts w:ascii="Arial" w:eastAsia="Arial Unicode MS" w:hAnsi="Arial" w:cs="Arial"/>
          <w:szCs w:val="24"/>
          <w:lang w:val="en-US"/>
        </w:rPr>
        <w:t xml:space="preserve"> tourist area, widely known for its good tourist infrastructure: there are lots of restaurants and cafes, amusement parks and shopping centers. At the same time, the hotel is located on the first coastline and features a magnificent beach.</w:t>
      </w:r>
    </w:p>
    <w:p w:rsidR="009C5C57" w:rsidRPr="009C5C57" w:rsidRDefault="009C5C57" w:rsidP="009C5C57">
      <w:pPr>
        <w:spacing w:after="320"/>
        <w:rPr>
          <w:rFonts w:ascii="Arial" w:eastAsia="Arial Unicode MS" w:hAnsi="Arial" w:cs="Arial"/>
          <w:szCs w:val="24"/>
          <w:lang w:val="en-US"/>
        </w:rPr>
      </w:pPr>
      <w:proofErr w:type="spellStart"/>
      <w:r w:rsidRPr="009C5C57">
        <w:rPr>
          <w:rFonts w:ascii="Arial" w:eastAsia="Arial Unicode MS" w:hAnsi="Arial" w:cs="Arial"/>
          <w:i/>
          <w:szCs w:val="24"/>
          <w:lang w:val="en-US"/>
        </w:rPr>
        <w:t>Iberostar</w:t>
      </w:r>
      <w:proofErr w:type="spellEnd"/>
      <w:r w:rsidRPr="009C5C57">
        <w:rPr>
          <w:rFonts w:ascii="Arial" w:eastAsia="Arial Unicode MS" w:hAnsi="Arial" w:cs="Arial"/>
          <w:i/>
          <w:szCs w:val="24"/>
          <w:lang w:val="en-US"/>
        </w:rPr>
        <w:t xml:space="preserve"> Averroes 4*</w:t>
      </w:r>
      <w:r w:rsidRPr="009C5C57">
        <w:rPr>
          <w:rFonts w:ascii="Arial" w:eastAsia="Arial Unicode MS" w:hAnsi="Arial" w:cs="Arial"/>
          <w:szCs w:val="24"/>
          <w:lang w:val="en-US"/>
        </w:rPr>
        <w:t xml:space="preserve"> features a green territory, good unobtrusive animation, comfortable rooms and much more.</w:t>
      </w:r>
    </w:p>
    <w:p w:rsidR="008A3721" w:rsidRDefault="009C5C57" w:rsidP="009C5C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IBEROSTAR HOTELS &amp; RESORTS</w:t>
      </w:r>
    </w:p>
    <w:p w:rsidR="009C5C57" w:rsidRPr="009C5C57" w:rsidRDefault="009C5C57" w:rsidP="009C5C57">
      <w:pPr>
        <w:spacing w:after="320"/>
        <w:rPr>
          <w:rFonts w:ascii="Arial" w:hAnsi="Arial" w:cs="Arial"/>
          <w:bCs/>
          <w:lang w:val="en-US"/>
        </w:rPr>
      </w:pPr>
      <w:r w:rsidRPr="009C5C57">
        <w:rPr>
          <w:rFonts w:ascii="Arial" w:hAnsi="Arial" w:cs="Arial"/>
          <w:bCs/>
          <w:lang w:val="en-US"/>
        </w:rPr>
        <w:t xml:space="preserve">The international hotel chain </w:t>
      </w:r>
      <w:proofErr w:type="spellStart"/>
      <w:r w:rsidRPr="009C5C57">
        <w:rPr>
          <w:rFonts w:ascii="Arial" w:hAnsi="Arial" w:cs="Arial"/>
          <w:bCs/>
          <w:i/>
          <w:lang w:val="en-US"/>
        </w:rPr>
        <w:t>Iberostar</w:t>
      </w:r>
      <w:proofErr w:type="spellEnd"/>
      <w:r w:rsidRPr="009C5C57">
        <w:rPr>
          <w:rFonts w:ascii="Arial" w:hAnsi="Arial" w:cs="Arial"/>
          <w:bCs/>
          <w:i/>
          <w:lang w:val="en-US"/>
        </w:rPr>
        <w:t xml:space="preserve"> Hotels &amp; Resorts</w:t>
      </w:r>
      <w:r w:rsidRPr="009C5C57">
        <w:rPr>
          <w:rFonts w:ascii="Arial" w:hAnsi="Arial" w:cs="Arial"/>
          <w:bCs/>
          <w:lang w:val="en-US"/>
        </w:rPr>
        <w:t xml:space="preserve"> was founded in 1986. It includes four- and five-star hotels, and it is represented in 15 countries. A distinctive feature of the chain is that all its hotels are located on the first coastline, on the best beaches of tourist regions. </w:t>
      </w:r>
      <w:proofErr w:type="spellStart"/>
      <w:r w:rsidRPr="009C5C57">
        <w:rPr>
          <w:rFonts w:ascii="Arial" w:hAnsi="Arial" w:cs="Arial"/>
          <w:bCs/>
          <w:i/>
          <w:lang w:val="en-US"/>
        </w:rPr>
        <w:t>Iberostar</w:t>
      </w:r>
      <w:proofErr w:type="spellEnd"/>
      <w:r w:rsidRPr="009C5C57">
        <w:rPr>
          <w:rFonts w:ascii="Arial" w:hAnsi="Arial" w:cs="Arial"/>
          <w:bCs/>
          <w:i/>
          <w:lang w:val="en-US"/>
        </w:rPr>
        <w:t xml:space="preserve"> </w:t>
      </w:r>
      <w:r w:rsidRPr="009C5C57">
        <w:rPr>
          <w:rFonts w:ascii="Arial" w:hAnsi="Arial" w:cs="Arial"/>
          <w:bCs/>
          <w:lang w:val="en-US"/>
        </w:rPr>
        <w:t>hotels are a great choice for families with children and adults, couples, and elderly people.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001A25ED">
        <w:rPr>
          <w:rFonts w:ascii="Arial" w:hAnsi="Arial" w:cs="Arial"/>
          <w:b/>
          <w:lang w:val="fr-FR"/>
        </w:rPr>
        <w:t xml:space="preserve"> </w:t>
      </w:r>
      <w:r w:rsidR="001A25ED">
        <w:rPr>
          <w:rFonts w:ascii="Arial" w:hAnsi="Arial" w:cs="Arial"/>
          <w:lang w:val="fr-FR"/>
        </w:rPr>
        <w:t xml:space="preserve">Hammamet,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8A3721">
        <w:rPr>
          <w:rFonts w:ascii="Arial" w:hAnsi="Arial" w:cs="Arial"/>
          <w:lang w:val="en-US"/>
        </w:rPr>
        <w:t>6</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1A25ED">
        <w:rPr>
          <w:rFonts w:ascii="Arial" w:hAnsi="Arial" w:cs="Arial"/>
          <w:lang w:val="en-US"/>
        </w:rPr>
        <w:t>2</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1A25ED">
        <w:rPr>
          <w:rFonts w:ascii="Arial" w:hAnsi="Arial" w:cs="Arial"/>
          <w:lang w:val="en-US"/>
        </w:rPr>
        <w:t>1,1</w:t>
      </w:r>
      <w:r>
        <w:rPr>
          <w:rFonts w:ascii="Arial" w:hAnsi="Arial" w:cs="Arial"/>
          <w:lang w:val="en-US"/>
        </w:rPr>
        <w:t xml:space="preserve"> </w:t>
      </w:r>
      <w:r w:rsidR="001A25ED">
        <w:rPr>
          <w:rFonts w:ascii="Arial" w:hAnsi="Arial" w:cs="Arial"/>
          <w:lang w:val="en-US"/>
        </w:rPr>
        <w:t>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of construction – </w:t>
      </w:r>
      <w:r w:rsidR="00BA7CD8">
        <w:rPr>
          <w:rFonts w:ascii="Arial" w:eastAsia="Arial Unicode MS" w:hAnsi="Arial" w:cs="Arial"/>
          <w:lang w:val="en-US"/>
        </w:rPr>
        <w:t>2001</w:t>
      </w:r>
    </w:p>
    <w:p w:rsidR="00674EE5" w:rsidRDefault="003A4D38" w:rsidP="00CB1D01">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Partial renovation – </w:t>
      </w:r>
      <w:r w:rsidR="00FF0C23">
        <w:rPr>
          <w:rFonts w:ascii="Arial" w:eastAsia="Arial Unicode MS" w:hAnsi="Arial" w:cs="Arial"/>
          <w:lang w:val="en-US"/>
        </w:rPr>
        <w:t>20</w:t>
      </w:r>
      <w:r w:rsidR="00BA7CD8">
        <w:rPr>
          <w:rFonts w:ascii="Arial" w:eastAsia="Arial Unicode MS" w:hAnsi="Arial" w:cs="Arial"/>
          <w:lang w:val="en-US"/>
        </w:rPr>
        <w:t>15</w:t>
      </w:r>
    </w:p>
    <w:p w:rsidR="00BA7CD8" w:rsidRDefault="00BA7CD8" w:rsidP="00CB1D01">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Total area – </w:t>
      </w:r>
      <w:proofErr w:type="gramStart"/>
      <w:r>
        <w:rPr>
          <w:rFonts w:ascii="Arial" w:eastAsia="Arial Unicode MS" w:hAnsi="Arial" w:cs="Arial"/>
          <w:lang w:val="en-US"/>
        </w:rPr>
        <w:t>35,000  sq</w:t>
      </w:r>
      <w:proofErr w:type="gramEnd"/>
      <w:r>
        <w:rPr>
          <w:rFonts w:ascii="Arial" w:eastAsia="Arial Unicode MS" w:hAnsi="Arial" w:cs="Arial"/>
          <w:lang w:val="en-US"/>
        </w:rPr>
        <w:t>. m.</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A7CD8" w:rsidRDefault="00BA7CD8" w:rsidP="00BD7CB5">
      <w:pPr>
        <w:pStyle w:val="Paragraphedeliste"/>
        <w:numPr>
          <w:ilvl w:val="0"/>
          <w:numId w:val="3"/>
        </w:numPr>
        <w:rPr>
          <w:rFonts w:ascii="Arial" w:eastAsia="Arial Unicode MS" w:hAnsi="Arial" w:cs="Arial"/>
          <w:lang w:val="en-US"/>
        </w:rPr>
      </w:pPr>
      <w:r w:rsidRPr="00BA7CD8">
        <w:rPr>
          <w:rFonts w:ascii="Arial" w:eastAsia="Arial Unicode MS" w:hAnsi="Arial" w:cs="Arial"/>
          <w:lang w:val="en-US"/>
        </w:rPr>
        <w:t>Wide p</w:t>
      </w:r>
      <w:r w:rsidR="00674EE5" w:rsidRPr="00BA7CD8">
        <w:rPr>
          <w:rFonts w:ascii="Arial" w:eastAsia="Arial Unicode MS" w:hAnsi="Arial" w:cs="Arial"/>
          <w:lang w:val="en-US"/>
        </w:rPr>
        <w:t xml:space="preserve">rivate </w:t>
      </w:r>
      <w:r w:rsidRPr="00BA7CD8">
        <w:rPr>
          <w:rFonts w:ascii="Arial" w:eastAsia="Arial Unicode MS" w:hAnsi="Arial" w:cs="Arial"/>
          <w:lang w:val="en-US"/>
        </w:rPr>
        <w:t xml:space="preserve">gently sloping </w:t>
      </w:r>
      <w:r w:rsidR="00674EE5" w:rsidRPr="00BA7CD8">
        <w:rPr>
          <w:rFonts w:ascii="Arial" w:eastAsia="Arial Unicode MS" w:hAnsi="Arial" w:cs="Arial"/>
          <w:lang w:val="en-US"/>
        </w:rPr>
        <w:t xml:space="preserve">sandy beach, </w:t>
      </w:r>
      <w:r w:rsidRPr="00BA7CD8">
        <w:rPr>
          <w:rFonts w:ascii="Arial" w:eastAsia="Arial Unicode MS" w:hAnsi="Arial" w:cs="Arial"/>
          <w:lang w:val="en-US"/>
        </w:rPr>
        <w:t>1</w:t>
      </w:r>
      <w:r w:rsidRPr="00BA7CD8">
        <w:rPr>
          <w:rFonts w:ascii="Arial" w:eastAsia="Arial Unicode MS" w:hAnsi="Arial" w:cs="Arial"/>
          <w:vertAlign w:val="superscript"/>
          <w:lang w:val="en-US"/>
        </w:rPr>
        <w:t>st</w:t>
      </w:r>
      <w:r w:rsidR="00674EE5" w:rsidRPr="00BA7CD8">
        <w:rPr>
          <w:rFonts w:ascii="Arial" w:eastAsia="Arial Unicode MS" w:hAnsi="Arial" w:cs="Arial"/>
          <w:lang w:val="en-US"/>
        </w:rPr>
        <w:t xml:space="preserve"> coastline</w:t>
      </w:r>
      <w:r w:rsidR="00FF0C23" w:rsidRPr="00BA7CD8">
        <w:rPr>
          <w:rFonts w:ascii="Arial" w:eastAsia="Arial Unicode MS" w:hAnsi="Arial" w:cs="Arial"/>
          <w:lang w:val="en-US"/>
        </w:rPr>
        <w:t xml:space="preserve"> </w:t>
      </w:r>
    </w:p>
    <w:p w:rsidR="00674EE5" w:rsidRPr="00BA7CD8" w:rsidRDefault="00674EE5" w:rsidP="00BD7CB5">
      <w:pPr>
        <w:pStyle w:val="Paragraphedeliste"/>
        <w:numPr>
          <w:ilvl w:val="0"/>
          <w:numId w:val="3"/>
        </w:numPr>
        <w:rPr>
          <w:rFonts w:ascii="Arial" w:eastAsia="Arial Unicode MS" w:hAnsi="Arial" w:cs="Arial"/>
          <w:lang w:val="en-US"/>
        </w:rPr>
      </w:pPr>
      <w:r w:rsidRPr="00BA7CD8">
        <w:rPr>
          <w:rFonts w:ascii="Arial" w:eastAsia="Arial Unicode MS" w:hAnsi="Arial" w:cs="Arial"/>
          <w:lang w:val="en-US"/>
        </w:rPr>
        <w:t>Beach and pool umbrellas, sun loungers</w:t>
      </w:r>
      <w:r w:rsidR="00FF0C23" w:rsidRPr="00BA7CD8">
        <w:rPr>
          <w:rFonts w:ascii="Arial" w:eastAsia="Arial Unicode MS" w:hAnsi="Arial" w:cs="Arial"/>
          <w:lang w:val="en-US"/>
        </w:rPr>
        <w:t>, mattresses</w:t>
      </w:r>
      <w:r w:rsidR="00B80731" w:rsidRPr="00BA7CD8">
        <w:rPr>
          <w:rFonts w:ascii="Arial" w:eastAsia="Arial Unicode MS" w:hAnsi="Arial" w:cs="Arial"/>
          <w:lang w:val="en-US"/>
        </w:rPr>
        <w:t xml:space="preserve"> </w:t>
      </w:r>
      <w:r w:rsidRPr="00BA7CD8">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D62C9">
        <w:rPr>
          <w:rFonts w:ascii="Arial" w:eastAsia="Arial Unicode MS" w:hAnsi="Arial" w:cs="Arial"/>
          <w:lang w:val="en-US"/>
        </w:rPr>
        <w:t xml:space="preserve">, </w:t>
      </w:r>
      <w:r w:rsidR="00F44CDB">
        <w:rPr>
          <w:rFonts w:ascii="Arial" w:eastAsia="Arial Unicode MS" w:hAnsi="Arial" w:cs="Arial"/>
          <w:lang w:val="en-US"/>
        </w:rPr>
        <w:t xml:space="preserve">lobby bar </w:t>
      </w:r>
      <w:r w:rsidR="003D62C9">
        <w:rPr>
          <w:rFonts w:ascii="Arial" w:eastAsia="Arial Unicode MS" w:hAnsi="Arial" w:cs="Arial"/>
          <w:lang w:val="en-US"/>
        </w:rPr>
        <w:t>and rooms</w:t>
      </w:r>
    </w:p>
    <w:p w:rsidR="00AF7667"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2</w:t>
      </w:r>
      <w:r w:rsidR="00E15817">
        <w:rPr>
          <w:rFonts w:ascii="Arial" w:eastAsia="Arial Unicode MS" w:hAnsi="Arial" w:cs="Arial"/>
          <w:lang w:val="en-US"/>
        </w:rPr>
        <w:t xml:space="preserve"> c</w:t>
      </w:r>
      <w:r w:rsidR="00F44CDB">
        <w:rPr>
          <w:rFonts w:ascii="Arial" w:eastAsia="Arial Unicode MS" w:hAnsi="Arial" w:cs="Arial"/>
          <w:lang w:val="en-US"/>
        </w:rPr>
        <w:t>onference hall</w:t>
      </w:r>
      <w:r w:rsidR="00E15817">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E15817">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BA7CD8"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sidR="00BA7CD8">
        <w:rPr>
          <w:rFonts w:ascii="Arial" w:eastAsia="Arial Unicode MS" w:hAnsi="Arial" w:cs="Arial"/>
          <w:lang w:val="en-US"/>
        </w:rPr>
        <w:t>from 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BA7CD8" w:rsidRPr="00BA7CD8">
        <w:rPr>
          <w:rFonts w:ascii="Arial" w:eastAsia="Arial Unicode MS" w:hAnsi="Arial" w:cs="Arial"/>
          <w:i/>
          <w:lang w:val="en-US"/>
        </w:rPr>
        <w:t>Laurier</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BA7CD8">
        <w:rPr>
          <w:rFonts w:ascii="Arial" w:eastAsia="Arial Unicode MS" w:hAnsi="Arial" w:cs="Arial"/>
          <w:lang w:val="en-US"/>
        </w:rPr>
        <w:t>6</w:t>
      </w:r>
      <w:r>
        <w:rPr>
          <w:rFonts w:ascii="Arial" w:eastAsia="Arial Unicode MS" w:hAnsi="Arial" w:cs="Arial"/>
          <w:lang w:val="en-US"/>
        </w:rPr>
        <w:t>:</w:t>
      </w:r>
      <w:r w:rsidR="00BA7CD8">
        <w:rPr>
          <w:rFonts w:ascii="Arial" w:eastAsia="Arial Unicode MS" w:hAnsi="Arial" w:cs="Arial"/>
          <w:lang w:val="en-US"/>
        </w:rPr>
        <w:t>3</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BA7CD8">
        <w:rPr>
          <w:rFonts w:ascii="Arial" w:eastAsia="Arial Unicode MS" w:hAnsi="Arial" w:cs="Arial"/>
          <w:lang w:val="en-US"/>
        </w:rPr>
        <w:t>2</w:t>
      </w:r>
      <w:r>
        <w:rPr>
          <w:rFonts w:ascii="Arial" w:eastAsia="Arial Unicode MS" w:hAnsi="Arial" w:cs="Arial"/>
          <w:lang w:val="en-US"/>
        </w:rPr>
        <w:t>:</w:t>
      </w:r>
      <w:r w:rsidR="00BA7CD8">
        <w:rPr>
          <w:rFonts w:ascii="Arial" w:eastAsia="Arial Unicode MS" w:hAnsi="Arial" w:cs="Arial"/>
          <w:lang w:val="en-US"/>
        </w:rPr>
        <w:t>3</w:t>
      </w:r>
      <w:r>
        <w:rPr>
          <w:rFonts w:ascii="Arial" w:eastAsia="Arial Unicode MS" w:hAnsi="Arial" w:cs="Arial"/>
          <w:lang w:val="en-US"/>
        </w:rPr>
        <w:t>0 – 1</w:t>
      </w:r>
      <w:r w:rsidR="00BA7CD8">
        <w:rPr>
          <w:rFonts w:ascii="Arial" w:eastAsia="Arial Unicode MS" w:hAnsi="Arial" w:cs="Arial"/>
          <w:lang w:val="en-US"/>
        </w:rPr>
        <w:t>4</w:t>
      </w:r>
      <w:r w:rsidR="00CB5A32">
        <w:rPr>
          <w:rFonts w:ascii="Arial" w:eastAsia="Arial Unicode MS" w:hAnsi="Arial" w:cs="Arial"/>
          <w:lang w:val="en-US"/>
        </w:rPr>
        <w:t>:</w:t>
      </w:r>
      <w:r w:rsidR="009F4647">
        <w:rPr>
          <w:rFonts w:ascii="Arial" w:eastAsia="Arial Unicode MS" w:hAnsi="Arial" w:cs="Arial"/>
          <w:lang w:val="en-US"/>
        </w:rPr>
        <w:t>0</w:t>
      </w:r>
      <w:r w:rsidR="006F2412" w:rsidRPr="000547FE">
        <w:rPr>
          <w:rFonts w:ascii="Arial" w:eastAsia="Arial Unicode MS" w:hAnsi="Arial" w:cs="Arial"/>
          <w:lang w:val="en-US"/>
        </w:rPr>
        <w:t>0</w:t>
      </w:r>
    </w:p>
    <w:p w:rsidR="00933138" w:rsidRPr="001E726A"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BA7CD8">
        <w:rPr>
          <w:rFonts w:ascii="Arial" w:eastAsia="Arial Unicode MS" w:hAnsi="Arial" w:cs="Arial"/>
          <w:lang w:val="en-US"/>
        </w:rPr>
        <w:t>8</w:t>
      </w:r>
      <w:r>
        <w:rPr>
          <w:rFonts w:ascii="Arial" w:eastAsia="Arial Unicode MS" w:hAnsi="Arial" w:cs="Arial"/>
          <w:lang w:val="en-US"/>
        </w:rPr>
        <w:t>:</w:t>
      </w:r>
      <w:r w:rsidR="00BA7CD8">
        <w:rPr>
          <w:rFonts w:ascii="Arial" w:eastAsia="Arial Unicode MS" w:hAnsi="Arial" w:cs="Arial"/>
          <w:lang w:val="en-US"/>
        </w:rPr>
        <w:t>3</w:t>
      </w:r>
      <w:r>
        <w:rPr>
          <w:rFonts w:ascii="Arial" w:eastAsia="Arial Unicode MS" w:hAnsi="Arial" w:cs="Arial"/>
          <w:lang w:val="en-US"/>
        </w:rPr>
        <w:t>0 – 2</w:t>
      </w:r>
      <w:r w:rsidR="00BA7CD8">
        <w:rPr>
          <w:rFonts w:ascii="Arial" w:eastAsia="Arial Unicode MS" w:hAnsi="Arial" w:cs="Arial"/>
          <w:lang w:val="en-US"/>
        </w:rPr>
        <w:t>1</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w:t>
      </w:r>
      <w:r w:rsidR="00933138" w:rsidRPr="001E726A">
        <w:rPr>
          <w:rFonts w:ascii="Arial" w:eastAsia="Arial Unicode MS" w:hAnsi="Arial" w:cs="Arial"/>
          <w:lang w:val="en-US"/>
        </w:rPr>
        <w:br/>
      </w:r>
    </w:p>
    <w:p w:rsidR="002A1B19" w:rsidRPr="00BF418D" w:rsidRDefault="00BF418D" w:rsidP="002A1B19">
      <w:pPr>
        <w:pStyle w:val="Paragraphedeliste"/>
        <w:numPr>
          <w:ilvl w:val="0"/>
          <w:numId w:val="14"/>
        </w:numPr>
        <w:rPr>
          <w:rFonts w:ascii="Arial" w:eastAsia="Arial Unicode MS" w:hAnsi="Arial" w:cs="Arial"/>
          <w:lang w:val="en-US"/>
        </w:rPr>
      </w:pPr>
      <w:r w:rsidRPr="00BF418D">
        <w:rPr>
          <w:rFonts w:ascii="Arial" w:eastAsia="Arial Unicode MS" w:hAnsi="Arial" w:cs="Arial"/>
          <w:lang w:val="en-US"/>
        </w:rPr>
        <w:t>The a la carte restaurant</w:t>
      </w:r>
      <w:r w:rsidR="00B7541A" w:rsidRPr="00BF418D">
        <w:rPr>
          <w:rFonts w:ascii="Arial" w:eastAsia="Arial Unicode MS" w:hAnsi="Arial" w:cs="Arial"/>
          <w:lang w:val="en-US"/>
        </w:rPr>
        <w:t xml:space="preserve"> </w:t>
      </w:r>
      <w:r w:rsidR="008563BE">
        <w:rPr>
          <w:rFonts w:ascii="Arial" w:eastAsia="Arial Unicode MS" w:hAnsi="Arial" w:cs="Arial"/>
          <w:i/>
          <w:lang w:val="en-US"/>
        </w:rPr>
        <w:t>Olivier</w:t>
      </w:r>
      <w:r w:rsidR="008563BE">
        <w:rPr>
          <w:rFonts w:ascii="Arial" w:eastAsia="Arial Unicode MS" w:hAnsi="Arial" w:cs="Arial"/>
          <w:lang w:val="en-US"/>
        </w:rPr>
        <w:t xml:space="preserve">, Tunisian cuisine </w:t>
      </w:r>
      <w:r w:rsidRPr="00BF418D">
        <w:rPr>
          <w:rFonts w:ascii="Arial" w:eastAsia="Arial Unicode MS" w:hAnsi="Arial" w:cs="Arial"/>
          <w:lang w:val="en-US"/>
        </w:rPr>
        <w:t xml:space="preserve">($, one free </w:t>
      </w:r>
      <w:r w:rsidR="00EC73DF">
        <w:rPr>
          <w:rFonts w:ascii="Arial" w:eastAsia="Arial Unicode MS" w:hAnsi="Arial" w:cs="Arial"/>
          <w:lang w:val="en-US"/>
        </w:rPr>
        <w:t xml:space="preserve">visit per stay upon an advance </w:t>
      </w:r>
      <w:r w:rsidRPr="00BF418D">
        <w:rPr>
          <w:rFonts w:ascii="Arial" w:eastAsia="Arial Unicode MS" w:hAnsi="Arial" w:cs="Arial"/>
          <w:lang w:val="en-US"/>
        </w:rPr>
        <w:t>reservation)</w:t>
      </w:r>
    </w:p>
    <w:p w:rsidR="005F6635" w:rsidRDefault="00BF418D" w:rsidP="000117A7">
      <w:pPr>
        <w:pStyle w:val="Paragraphedeliste"/>
        <w:numPr>
          <w:ilvl w:val="0"/>
          <w:numId w:val="15"/>
        </w:numPr>
        <w:rPr>
          <w:rFonts w:ascii="Arial" w:eastAsia="Arial Unicode MS" w:hAnsi="Arial" w:cs="Arial"/>
          <w:lang w:val="en-US"/>
        </w:rPr>
      </w:pPr>
      <w:r>
        <w:rPr>
          <w:rFonts w:ascii="Arial" w:eastAsia="Arial Unicode MS" w:hAnsi="Arial" w:cs="Arial"/>
          <w:lang w:val="en-US"/>
        </w:rPr>
        <w:t>Dinner</w:t>
      </w:r>
      <w:r w:rsidR="002A1B19" w:rsidRPr="004F4B27">
        <w:rPr>
          <w:rFonts w:ascii="Arial" w:eastAsia="Arial Unicode MS" w:hAnsi="Arial" w:cs="Arial"/>
          <w:lang w:val="en-US"/>
        </w:rPr>
        <w:t xml:space="preserve">: </w:t>
      </w:r>
      <w:r>
        <w:rPr>
          <w:rFonts w:ascii="Arial" w:eastAsia="Arial Unicode MS" w:hAnsi="Arial" w:cs="Arial"/>
          <w:lang w:val="en-US"/>
        </w:rPr>
        <w:t>1</w:t>
      </w:r>
      <w:r w:rsidR="004F4B27" w:rsidRPr="004F4B27">
        <w:rPr>
          <w:rFonts w:ascii="Arial" w:eastAsia="Arial Unicode MS" w:hAnsi="Arial" w:cs="Arial"/>
          <w:lang w:val="en-US"/>
        </w:rPr>
        <w:t>9</w:t>
      </w:r>
      <w:r w:rsidR="002A1B19" w:rsidRPr="004F4B27">
        <w:rPr>
          <w:rFonts w:ascii="Arial" w:eastAsia="Arial Unicode MS" w:hAnsi="Arial" w:cs="Arial"/>
          <w:lang w:val="en-US"/>
        </w:rPr>
        <w:t xml:space="preserve">:00 – </w:t>
      </w:r>
      <w:r>
        <w:rPr>
          <w:rFonts w:ascii="Arial" w:eastAsia="Arial Unicode MS" w:hAnsi="Arial" w:cs="Arial"/>
          <w:lang w:val="en-US"/>
        </w:rPr>
        <w:t>21</w:t>
      </w:r>
      <w:r w:rsidR="002A1B19" w:rsidRPr="004F4B27">
        <w:rPr>
          <w:rFonts w:ascii="Arial" w:eastAsia="Arial Unicode MS" w:hAnsi="Arial" w:cs="Arial"/>
          <w:lang w:val="en-US"/>
        </w:rPr>
        <w:t>:00</w:t>
      </w:r>
      <w:r w:rsidR="005F6635">
        <w:rPr>
          <w:rFonts w:ascii="Arial" w:eastAsia="Arial Unicode MS" w:hAnsi="Arial" w:cs="Arial"/>
          <w:lang w:val="en-US"/>
        </w:rPr>
        <w:br/>
      </w:r>
    </w:p>
    <w:p w:rsidR="009C5525" w:rsidRDefault="005F6635" w:rsidP="005F6635">
      <w:pPr>
        <w:pStyle w:val="Paragraphedeliste"/>
        <w:numPr>
          <w:ilvl w:val="0"/>
          <w:numId w:val="14"/>
        </w:numPr>
        <w:rPr>
          <w:rFonts w:ascii="Arial" w:eastAsia="Arial Unicode MS" w:hAnsi="Arial" w:cs="Arial"/>
          <w:lang w:val="en-US"/>
        </w:rPr>
      </w:pPr>
      <w:r>
        <w:rPr>
          <w:rFonts w:ascii="Arial" w:eastAsia="Arial Unicode MS" w:hAnsi="Arial" w:cs="Arial"/>
          <w:lang w:val="en-US"/>
        </w:rPr>
        <w:t>Barbecue bar</w:t>
      </w:r>
    </w:p>
    <w:p w:rsidR="007C311B" w:rsidRPr="007C311B" w:rsidRDefault="007C311B" w:rsidP="007C311B">
      <w:pPr>
        <w:pStyle w:val="Paragraphedeliste"/>
        <w:numPr>
          <w:ilvl w:val="0"/>
          <w:numId w:val="15"/>
        </w:numPr>
        <w:rPr>
          <w:rFonts w:ascii="Arial" w:eastAsia="Arial Unicode MS" w:hAnsi="Arial" w:cs="Arial"/>
          <w:lang w:val="en-US"/>
        </w:rPr>
      </w:pPr>
      <w:r w:rsidRPr="007C311B">
        <w:rPr>
          <w:rFonts w:ascii="Arial" w:eastAsia="Arial Unicode MS" w:hAnsi="Arial" w:cs="Arial"/>
          <w:lang w:val="en-US"/>
        </w:rPr>
        <w:t>Late breakfast: 10:00 – 11:</w:t>
      </w:r>
      <w:r w:rsidRPr="007C311B">
        <w:rPr>
          <w:rFonts w:ascii="Arial" w:eastAsia="Arial Unicode MS" w:hAnsi="Arial" w:cs="Arial"/>
        </w:rPr>
        <w:t>3</w:t>
      </w:r>
      <w:r w:rsidRPr="007C311B">
        <w:rPr>
          <w:rFonts w:ascii="Arial" w:eastAsia="Arial Unicode MS" w:hAnsi="Arial" w:cs="Arial"/>
          <w:lang w:val="en-US"/>
        </w:rPr>
        <w:t>0</w:t>
      </w:r>
    </w:p>
    <w:p w:rsidR="005F6635" w:rsidRDefault="005F6635" w:rsidP="005F6635">
      <w:pPr>
        <w:pStyle w:val="Paragraphedeliste"/>
        <w:numPr>
          <w:ilvl w:val="0"/>
          <w:numId w:val="15"/>
        </w:numPr>
        <w:rPr>
          <w:rFonts w:ascii="Arial" w:eastAsia="Arial Unicode MS" w:hAnsi="Arial" w:cs="Arial"/>
          <w:lang w:val="en-US"/>
        </w:rPr>
      </w:pPr>
      <w:r>
        <w:rPr>
          <w:rFonts w:ascii="Arial" w:eastAsia="Arial Unicode MS" w:hAnsi="Arial" w:cs="Arial"/>
          <w:lang w:val="en-US"/>
        </w:rPr>
        <w:t>Lunch: 12:</w:t>
      </w:r>
      <w:r w:rsidR="009619AB">
        <w:rPr>
          <w:rFonts w:ascii="Arial" w:eastAsia="Arial Unicode MS" w:hAnsi="Arial" w:cs="Arial"/>
        </w:rPr>
        <w:t>0</w:t>
      </w:r>
      <w:r>
        <w:rPr>
          <w:rFonts w:ascii="Arial" w:eastAsia="Arial Unicode MS" w:hAnsi="Arial" w:cs="Arial"/>
          <w:lang w:val="en-US"/>
        </w:rPr>
        <w:t>0 – 15:00</w:t>
      </w:r>
    </w:p>
    <w:p w:rsidR="005F6635" w:rsidRPr="005F6635" w:rsidRDefault="005F6635" w:rsidP="005F6635">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 15:00 – 17:</w:t>
      </w:r>
      <w:r w:rsidR="009619AB">
        <w:rPr>
          <w:rFonts w:ascii="Arial" w:eastAsia="Arial Unicode MS" w:hAnsi="Arial" w:cs="Arial"/>
        </w:rPr>
        <w:t>3</w:t>
      </w:r>
      <w:r>
        <w:rPr>
          <w:rFonts w:ascii="Arial" w:eastAsia="Arial Unicode MS" w:hAnsi="Arial" w:cs="Arial"/>
          <w:lang w:val="en-US"/>
        </w:rPr>
        <w:t>0</w:t>
      </w:r>
      <w:r>
        <w:rPr>
          <w:rFonts w:ascii="Arial" w:eastAsia="Arial Unicode MS" w:hAnsi="Arial" w:cs="Arial"/>
          <w:lang w:val="en-US"/>
        </w:rPr>
        <w:br/>
      </w:r>
    </w:p>
    <w:p w:rsidR="007400E9" w:rsidRPr="005F6635" w:rsidRDefault="005F6635" w:rsidP="007400E9">
      <w:pPr>
        <w:pStyle w:val="Paragraphedeliste"/>
        <w:numPr>
          <w:ilvl w:val="0"/>
          <w:numId w:val="14"/>
        </w:numPr>
        <w:spacing w:after="320"/>
        <w:rPr>
          <w:rFonts w:ascii="Arial" w:eastAsia="Arial Unicode MS" w:hAnsi="Arial" w:cs="Arial"/>
          <w:lang w:val="fr-FR"/>
        </w:rPr>
      </w:pPr>
      <w:r w:rsidRPr="005F6635">
        <w:rPr>
          <w:rFonts w:ascii="Arial" w:eastAsia="Arial Unicode MS" w:hAnsi="Arial" w:cs="Arial"/>
          <w:lang w:val="fr-FR"/>
        </w:rPr>
        <w:t>Lobby</w:t>
      </w:r>
      <w:r w:rsidR="007400E9" w:rsidRPr="005F6635">
        <w:rPr>
          <w:rFonts w:ascii="Arial" w:eastAsia="Arial Unicode MS" w:hAnsi="Arial" w:cs="Arial"/>
          <w:lang w:val="fr-FR"/>
        </w:rPr>
        <w:t xml:space="preserve"> bar</w:t>
      </w:r>
      <w:r w:rsidR="000117A7" w:rsidRPr="005F6635">
        <w:rPr>
          <w:rFonts w:ascii="Cambria" w:eastAsiaTheme="minorEastAsia" w:hAnsi="Cambria" w:cs="Times New Roman"/>
          <w:sz w:val="24"/>
          <w:szCs w:val="24"/>
          <w:lang w:val="fr-FR" w:eastAsia="fr-FR"/>
        </w:rPr>
        <w:t xml:space="preserve"> </w:t>
      </w:r>
      <w:r w:rsidRPr="005F6635">
        <w:rPr>
          <w:rFonts w:ascii="Arial" w:eastAsia="Arial Unicode MS" w:hAnsi="Arial" w:cs="Arial"/>
          <w:i/>
          <w:lang w:val="fr-FR"/>
        </w:rPr>
        <w:t>Fleurs De Lys</w:t>
      </w:r>
    </w:p>
    <w:p w:rsidR="007400E9" w:rsidRPr="000117A7" w:rsidRDefault="007400E9"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5F6635">
        <w:rPr>
          <w:rFonts w:ascii="Arial" w:eastAsia="Arial Unicode MS" w:hAnsi="Arial" w:cs="Arial"/>
          <w:lang w:val="en-US"/>
        </w:rPr>
        <w:t>00</w:t>
      </w:r>
      <w:r>
        <w:rPr>
          <w:rFonts w:ascii="Arial" w:eastAsia="Arial Unicode MS" w:hAnsi="Arial" w:cs="Arial"/>
          <w:lang w:val="en-US"/>
        </w:rPr>
        <w:t>:00</w:t>
      </w:r>
      <w:r w:rsidRPr="000117A7">
        <w:rPr>
          <w:rFonts w:ascii="Arial" w:eastAsia="Arial Unicode MS" w:hAnsi="Arial" w:cs="Arial"/>
          <w:lang w:val="en-US"/>
        </w:rPr>
        <w:br/>
      </w:r>
    </w:p>
    <w:p w:rsidR="007400E9" w:rsidRDefault="00BB5C9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w:t>
      </w:r>
      <w:r w:rsidR="007400E9">
        <w:rPr>
          <w:rFonts w:ascii="Arial" w:eastAsia="Arial Unicode MS" w:hAnsi="Arial" w:cs="Arial"/>
          <w:lang w:val="en-US"/>
        </w:rPr>
        <w:t xml:space="preserve">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18:00</w:t>
      </w:r>
      <w:bookmarkStart w:id="0" w:name="_GoBack"/>
      <w:bookmarkEnd w:id="0"/>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8A4E91" w:rsidRDefault="008A4E9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F52BF1" w:rsidRDefault="00F52BF1" w:rsidP="00A87187">
      <w:pPr>
        <w:pStyle w:val="Paragraphedeliste"/>
        <w:numPr>
          <w:ilvl w:val="0"/>
          <w:numId w:val="6"/>
        </w:numPr>
        <w:rPr>
          <w:rFonts w:ascii="Arial" w:eastAsia="Arial Unicode MS" w:hAnsi="Arial" w:cs="Arial"/>
          <w:lang w:val="en-US"/>
        </w:rPr>
      </w:pPr>
      <w:r w:rsidRPr="00F52BF1">
        <w:rPr>
          <w:rFonts w:ascii="Arial" w:eastAsia="Arial Unicode MS" w:hAnsi="Arial" w:cs="Arial"/>
          <w:lang w:val="en-US"/>
        </w:rPr>
        <w:t>1</w:t>
      </w:r>
      <w:r>
        <w:rPr>
          <w:rFonts w:ascii="Arial" w:eastAsia="Arial Unicode MS" w:hAnsi="Arial" w:cs="Arial"/>
          <w:lang w:val="en-US"/>
        </w:rPr>
        <w:t xml:space="preserve"> </w:t>
      </w:r>
      <w:r w:rsidR="008A4E91">
        <w:rPr>
          <w:rFonts w:ascii="Arial" w:eastAsia="Arial Unicode MS" w:hAnsi="Arial" w:cs="Arial"/>
          <w:lang w:val="en-US"/>
        </w:rPr>
        <w:t xml:space="preserve">hard </w:t>
      </w:r>
      <w:r>
        <w:rPr>
          <w:rFonts w:ascii="Arial" w:eastAsia="Arial Unicode MS" w:hAnsi="Arial" w:cs="Arial"/>
          <w:lang w:val="en-US"/>
        </w:rPr>
        <w:t>tennis court</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8A4E91" w:rsidRDefault="008A4E91"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Zumba</w:t>
      </w:r>
    </w:p>
    <w:p w:rsidR="008A4E91" w:rsidRDefault="008A4E91"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C9760C" w:rsidRDefault="00F52BF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t>
      </w:r>
    </w:p>
    <w:p w:rsidR="00F52BF1" w:rsidRDefault="00F52BF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w:t>
      </w:r>
      <w:r w:rsidR="00145E5A">
        <w:rPr>
          <w:rFonts w:ascii="Arial" w:eastAsia="Arial Unicode MS" w:hAnsi="Arial" w:cs="Arial"/>
          <w:lang w:val="en-US"/>
        </w:rPr>
        <w:t>indoor</w:t>
      </w:r>
      <w:r>
        <w:rPr>
          <w:rFonts w:ascii="Arial" w:eastAsia="Arial Unicode MS" w:hAnsi="Arial" w:cs="Arial"/>
          <w:lang w:val="en-US"/>
        </w:rPr>
        <w:t xml:space="preserve"> pool </w:t>
      </w:r>
    </w:p>
    <w:p w:rsidR="00A3170D" w:rsidRDefault="00145E5A"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lastRenderedPageBreak/>
        <w:t>CHILD-FRIENDLINESS</w:t>
      </w:r>
    </w:p>
    <w:p w:rsidR="008A4545" w:rsidRDefault="00DC15CD" w:rsidP="00CA0969">
      <w:pPr>
        <w:pStyle w:val="Paragraphedeliste"/>
        <w:numPr>
          <w:ilvl w:val="0"/>
          <w:numId w:val="8"/>
        </w:numPr>
        <w:rPr>
          <w:rFonts w:ascii="Arial" w:eastAsia="Arial Unicode MS" w:hAnsi="Arial" w:cs="Arial"/>
          <w:lang w:val="en-US"/>
        </w:rPr>
      </w:pPr>
      <w:r w:rsidRPr="00DC15CD">
        <w:rPr>
          <w:rFonts w:ascii="Arial" w:eastAsia="Arial Unicode MS" w:hAnsi="Arial" w:cs="Arial"/>
          <w:i/>
          <w:lang w:val="en-US"/>
        </w:rPr>
        <w:t>Star Camp</w:t>
      </w:r>
      <w:r>
        <w:rPr>
          <w:rFonts w:ascii="Arial" w:eastAsia="Arial Unicode MS" w:hAnsi="Arial" w:cs="Arial"/>
          <w:lang w:val="en-US"/>
        </w:rPr>
        <w:t xml:space="preserve"> children’s activity </w:t>
      </w:r>
      <w:proofErr w:type="spellStart"/>
      <w:r>
        <w:rPr>
          <w:rFonts w:ascii="Arial" w:eastAsia="Arial Unicode MS" w:hAnsi="Arial" w:cs="Arial"/>
          <w:lang w:val="en-US"/>
        </w:rPr>
        <w:t>programme</w:t>
      </w:r>
      <w:proofErr w:type="spellEnd"/>
      <w:r>
        <w:rPr>
          <w:rFonts w:ascii="Arial" w:eastAsia="Arial Unicode MS" w:hAnsi="Arial" w:cs="Arial"/>
          <w:lang w:val="en-US"/>
        </w:rPr>
        <w:t>:</w:t>
      </w:r>
    </w:p>
    <w:p w:rsidR="00DC15CD" w:rsidRPr="002F10AC" w:rsidRDefault="00DC15CD" w:rsidP="00DC15CD">
      <w:pPr>
        <w:pStyle w:val="Paragraphedeliste"/>
        <w:numPr>
          <w:ilvl w:val="0"/>
          <w:numId w:val="15"/>
        </w:numPr>
        <w:rPr>
          <w:rFonts w:ascii="Arial" w:eastAsia="Arial Unicode MS" w:hAnsi="Arial" w:cs="Arial"/>
          <w:i/>
          <w:lang w:val="en-US"/>
        </w:rPr>
      </w:pPr>
      <w:r>
        <w:rPr>
          <w:rFonts w:ascii="Arial" w:eastAsia="Arial Unicode MS" w:hAnsi="Arial" w:cs="Arial"/>
          <w:i/>
          <w:lang w:val="en-US"/>
        </w:rPr>
        <w:t>Monkey</w:t>
      </w:r>
      <w:r w:rsidR="002F10AC" w:rsidRPr="002F10AC">
        <w:rPr>
          <w:rFonts w:ascii="Arial" w:eastAsia="Arial Unicode MS" w:hAnsi="Arial" w:cs="Arial"/>
          <w:lang w:val="en-US"/>
        </w:rPr>
        <w:t xml:space="preserve">: for children 4-7 </w:t>
      </w:r>
      <w:proofErr w:type="spellStart"/>
      <w:r w:rsidR="002F10AC" w:rsidRPr="002F10AC">
        <w:rPr>
          <w:rFonts w:ascii="Arial" w:eastAsia="Arial Unicode MS" w:hAnsi="Arial" w:cs="Arial"/>
          <w:lang w:val="en-US"/>
        </w:rPr>
        <w:t>y.o</w:t>
      </w:r>
      <w:proofErr w:type="spellEnd"/>
      <w:r w:rsidR="002F10AC" w:rsidRPr="002F10AC">
        <w:rPr>
          <w:rFonts w:ascii="Arial" w:eastAsia="Arial Unicode MS" w:hAnsi="Arial" w:cs="Arial"/>
          <w:lang w:val="en-US"/>
        </w:rPr>
        <w:t>.</w:t>
      </w:r>
    </w:p>
    <w:p w:rsidR="002F10AC" w:rsidRPr="002F10AC" w:rsidRDefault="002F10AC" w:rsidP="00DC15CD">
      <w:pPr>
        <w:pStyle w:val="Paragraphedeliste"/>
        <w:numPr>
          <w:ilvl w:val="0"/>
          <w:numId w:val="15"/>
        </w:numPr>
        <w:rPr>
          <w:rFonts w:ascii="Arial" w:eastAsia="Arial Unicode MS" w:hAnsi="Arial" w:cs="Arial"/>
          <w:i/>
          <w:lang w:val="en-US"/>
        </w:rPr>
      </w:pPr>
      <w:r>
        <w:rPr>
          <w:rFonts w:ascii="Arial" w:eastAsia="Arial Unicode MS" w:hAnsi="Arial" w:cs="Arial"/>
          <w:i/>
          <w:lang w:val="en-US"/>
        </w:rPr>
        <w:t>Dolphin</w:t>
      </w:r>
      <w:r w:rsidRPr="002F10AC">
        <w:rPr>
          <w:rFonts w:ascii="Arial" w:eastAsia="Arial Unicode MS" w:hAnsi="Arial" w:cs="Arial"/>
          <w:lang w:val="en-US"/>
        </w:rPr>
        <w:t>:</w:t>
      </w:r>
      <w:r>
        <w:rPr>
          <w:rFonts w:ascii="Arial" w:eastAsia="Arial Unicode MS" w:hAnsi="Arial" w:cs="Arial"/>
          <w:i/>
          <w:lang w:val="en-US"/>
        </w:rPr>
        <w:t xml:space="preserve"> </w:t>
      </w:r>
      <w:r>
        <w:rPr>
          <w:rFonts w:ascii="Arial" w:eastAsia="Arial Unicode MS" w:hAnsi="Arial" w:cs="Arial"/>
          <w:lang w:val="en-US"/>
        </w:rPr>
        <w:t xml:space="preserve">for children 8-12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2F10AC" w:rsidRPr="00DC15CD" w:rsidRDefault="002F10AC" w:rsidP="00DC15CD">
      <w:pPr>
        <w:pStyle w:val="Paragraphedeliste"/>
        <w:numPr>
          <w:ilvl w:val="0"/>
          <w:numId w:val="15"/>
        </w:numPr>
        <w:rPr>
          <w:rFonts w:ascii="Arial" w:eastAsia="Arial Unicode MS" w:hAnsi="Arial" w:cs="Arial"/>
          <w:i/>
          <w:lang w:val="en-US"/>
        </w:rPr>
      </w:pPr>
      <w:r>
        <w:rPr>
          <w:rFonts w:ascii="Arial" w:eastAsia="Arial Unicode MS" w:hAnsi="Arial" w:cs="Arial"/>
          <w:i/>
          <w:lang w:val="en-US"/>
        </w:rPr>
        <w:t>Eagle</w:t>
      </w:r>
      <w:r>
        <w:rPr>
          <w:rFonts w:ascii="Arial" w:eastAsia="Arial Unicode MS" w:hAnsi="Arial" w:cs="Arial"/>
          <w:lang w:val="en-US"/>
        </w:rPr>
        <w:t xml:space="preserve">: for </w:t>
      </w:r>
      <w:proofErr w:type="gramStart"/>
      <w:r>
        <w:rPr>
          <w:rFonts w:ascii="Arial" w:eastAsia="Arial Unicode MS" w:hAnsi="Arial" w:cs="Arial"/>
          <w:lang w:val="en-US"/>
        </w:rPr>
        <w:t>teenagers</w:t>
      </w:r>
      <w:proofErr w:type="gramEnd"/>
      <w:r>
        <w:rPr>
          <w:rFonts w:ascii="Arial" w:eastAsia="Arial Unicode MS" w:hAnsi="Arial" w:cs="Arial"/>
          <w:lang w:val="en-US"/>
        </w:rPr>
        <w:t xml:space="preserve"> 13-17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EB4AE6"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C1638D" w:rsidRPr="00C1638D">
        <w:rPr>
          <w:rFonts w:ascii="Arial" w:eastAsia="Arial Unicode MS" w:hAnsi="Arial" w:cs="Arial"/>
          <w:lang w:val="en-US"/>
        </w:rPr>
        <w:t>266</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C1638D" w:rsidRPr="00C1638D">
        <w:rPr>
          <w:rFonts w:ascii="Arial" w:eastAsia="Arial Unicode MS" w:hAnsi="Arial" w:cs="Arial"/>
          <w:lang w:val="en-US"/>
        </w:rPr>
        <w:t>4-</w:t>
      </w:r>
      <w:r w:rsidR="00C1638D">
        <w:rPr>
          <w:rFonts w:ascii="Arial" w:eastAsia="Arial Unicode MS" w:hAnsi="Arial" w:cs="Arial"/>
          <w:lang w:val="en-US"/>
        </w:rPr>
        <w:t xml:space="preserve">floor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C1638D" w:rsidRPr="00C1638D">
        <w:rPr>
          <w:rFonts w:ascii="Arial" w:eastAsia="Arial Unicode MS" w:hAnsi="Arial" w:cs="Arial"/>
          <w:bCs/>
          <w:lang w:val="en-US"/>
        </w:rPr>
        <w:t>Basic Room, Standard Room Garden View, Sea View Room, Sea Side View Room, Sea View Junior Suite, Priority Location Sea View, Family Room, Interconnecting Room</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C1638D">
        <w:rPr>
          <w:rFonts w:ascii="Arial" w:eastAsia="Arial Unicode MS" w:hAnsi="Arial" w:cs="Arial"/>
          <w:lang w:val="en-US"/>
        </w:rPr>
        <w:t>5 people</w:t>
      </w:r>
    </w:p>
    <w:p w:rsidR="00824B32" w:rsidRPr="00824B32" w:rsidRDefault="00824B32" w:rsidP="00990118">
      <w:pPr>
        <w:spacing w:after="120"/>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F16649" w:rsidRPr="00F16649">
        <w:rPr>
          <w:rFonts w:ascii="Arial" w:eastAsia="Arial Unicode MS" w:hAnsi="Arial" w:cs="Arial"/>
          <w:b/>
          <w:bCs/>
          <w:iCs/>
          <w:lang w:val="en-US"/>
        </w:rPr>
        <w:t>Basic Room</w:t>
      </w:r>
      <w:r>
        <w:rPr>
          <w:rFonts w:ascii="Arial" w:eastAsia="Arial Unicode MS" w:hAnsi="Arial" w:cs="Arial"/>
          <w:lang w:val="en-US"/>
        </w:rPr>
        <w:t>:</w:t>
      </w:r>
    </w:p>
    <w:p w:rsidR="00824B32" w:rsidRDefault="00BD6B03"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w:t>
      </w:r>
      <w:r w:rsidR="00F16649">
        <w:rPr>
          <w:rFonts w:ascii="Arial" w:eastAsia="Arial Unicode MS" w:hAnsi="Arial" w:cs="Arial"/>
          <w:lang w:val="en-US"/>
        </w:rPr>
        <w:t>0</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F16649">
        <w:rPr>
          <w:rFonts w:ascii="Arial" w:eastAsia="Arial Unicode MS" w:hAnsi="Arial" w:cs="Arial"/>
          <w:lang w:val="en-US"/>
        </w:rPr>
        <w:t>2</w:t>
      </w:r>
      <w:r>
        <w:rPr>
          <w:rFonts w:ascii="Arial" w:eastAsia="Arial Unicode MS" w:hAnsi="Arial" w:cs="Arial"/>
          <w:lang w:val="en-US"/>
        </w:rPr>
        <w:t xml:space="preserve"> people</w:t>
      </w:r>
    </w:p>
    <w:p w:rsidR="003B75D1" w:rsidRPr="003B75D1" w:rsidRDefault="00F16649" w:rsidP="003B75D1">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F16649">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F16649">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F16649" w:rsidRPr="00F16649">
        <w:rPr>
          <w:rFonts w:ascii="Arial" w:eastAsia="Times New Roman" w:hAnsi="Arial" w:cs="Arial"/>
          <w:b/>
          <w:bCs/>
          <w:iCs/>
          <w:color w:val="000000"/>
          <w:lang w:val="en-US" w:eastAsia="ru-RU"/>
        </w:rPr>
        <w:t>Standard Room Garden View</w:t>
      </w:r>
      <w:r w:rsidR="00F16649" w:rsidRPr="00F16649">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BD6B03"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w:t>
      </w:r>
      <w:r w:rsidR="00F16649">
        <w:rPr>
          <w:rFonts w:ascii="Arial" w:eastAsia="Arial Unicode MS" w:hAnsi="Arial" w:cs="Arial"/>
          <w:lang w:val="en-US"/>
        </w:rPr>
        <w:t>7</w:t>
      </w:r>
      <w:r w:rsidR="007C2020" w:rsidRPr="002A43A3">
        <w:rPr>
          <w:rFonts w:ascii="Arial" w:eastAsia="Arial Unicode MS" w:hAnsi="Arial" w:cs="Arial"/>
          <w:lang w:val="en-US"/>
        </w:rPr>
        <w:t xml:space="preserve"> sq. m</w:t>
      </w:r>
    </w:p>
    <w:p w:rsidR="002A43A3" w:rsidRDefault="00F16649"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F16649">
        <w:rPr>
          <w:rFonts w:ascii="Arial" w:eastAsia="Arial Unicode MS" w:hAnsi="Arial" w:cs="Arial"/>
          <w:lang w:val="en-US"/>
        </w:rPr>
        <w:t>3</w:t>
      </w:r>
      <w:r w:rsidRPr="002A43A3">
        <w:rPr>
          <w:rFonts w:ascii="Arial" w:eastAsia="Arial Unicode MS" w:hAnsi="Arial" w:cs="Arial"/>
          <w:lang w:val="en-US"/>
        </w:rPr>
        <w:t xml:space="preserve"> people</w:t>
      </w:r>
    </w:p>
    <w:p w:rsidR="00F16649" w:rsidRPr="002A43A3" w:rsidRDefault="00F16649"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F16649" w:rsidRPr="00F16649">
        <w:rPr>
          <w:rFonts w:ascii="Arial" w:eastAsia="Times New Roman" w:hAnsi="Arial" w:cs="Arial"/>
          <w:b/>
          <w:bCs/>
          <w:iCs/>
          <w:color w:val="000000"/>
          <w:lang w:val="en-US" w:eastAsia="ru-RU"/>
        </w:rPr>
        <w:t xml:space="preserve">Sea View Room </w:t>
      </w:r>
      <w:r w:rsidRPr="007C2020">
        <w:rPr>
          <w:rFonts w:ascii="Arial" w:hAnsi="Arial" w:cs="Arial"/>
          <w:lang w:val="en-US"/>
        </w:rPr>
        <w:t>features:</w:t>
      </w:r>
    </w:p>
    <w:p w:rsidR="007C2020" w:rsidRDefault="00356E2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37</w:t>
      </w:r>
      <w:r w:rsidR="00553E79">
        <w:rPr>
          <w:rFonts w:ascii="Arial" w:eastAsia="Arial Unicode MS" w:hAnsi="Arial" w:cs="Arial"/>
          <w:lang w:val="en-US"/>
        </w:rPr>
        <w:t xml:space="preserve"> </w:t>
      </w:r>
      <w:r w:rsidR="007C2020">
        <w:rPr>
          <w:rFonts w:ascii="Arial" w:eastAsia="Arial Unicode MS" w:hAnsi="Arial" w:cs="Arial"/>
          <w:lang w:val="en-US"/>
        </w:rPr>
        <w:t>sq. m</w:t>
      </w:r>
    </w:p>
    <w:p w:rsidR="002A43A3"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C56F42" w:rsidRDefault="00356E2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Furnished balcony or terrace</w:t>
      </w:r>
    </w:p>
    <w:p w:rsidR="007C2020" w:rsidRDefault="007C2020" w:rsidP="004C0A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C0A6F">
        <w:rPr>
          <w:rFonts w:ascii="Arial" w:eastAsia="Arial Unicode MS" w:hAnsi="Arial" w:cs="Arial"/>
          <w:lang w:val="en-US"/>
        </w:rPr>
        <w:t>3</w:t>
      </w:r>
      <w:r>
        <w:rPr>
          <w:rFonts w:ascii="Arial" w:eastAsia="Arial Unicode MS" w:hAnsi="Arial" w:cs="Arial"/>
          <w:lang w:val="en-US"/>
        </w:rPr>
        <w:t xml:space="preserve"> people</w:t>
      </w:r>
    </w:p>
    <w:p w:rsidR="00356E22" w:rsidRPr="00356E22" w:rsidRDefault="00356E22" w:rsidP="00356E22">
      <w:pPr>
        <w:spacing w:after="120"/>
        <w:rPr>
          <w:rFonts w:ascii="Arial" w:hAnsi="Arial" w:cs="Arial"/>
          <w:lang w:val="en-US"/>
        </w:rPr>
      </w:pPr>
      <w:r w:rsidRPr="007C2020">
        <w:rPr>
          <w:rFonts w:ascii="Arial" w:hAnsi="Arial" w:cs="Arial"/>
          <w:lang w:val="en-US"/>
        </w:rPr>
        <w:lastRenderedPageBreak/>
        <w:t xml:space="preserve">In addition to the basic </w:t>
      </w:r>
      <w:r>
        <w:rPr>
          <w:rFonts w:ascii="Arial" w:hAnsi="Arial" w:cs="Arial"/>
          <w:lang w:val="en-US"/>
        </w:rPr>
        <w:t>amenities</w:t>
      </w:r>
      <w:r w:rsidRPr="007C2020">
        <w:rPr>
          <w:rFonts w:ascii="Arial" w:hAnsi="Arial" w:cs="Arial"/>
          <w:lang w:val="en-US"/>
        </w:rPr>
        <w:t xml:space="preserve"> </w:t>
      </w:r>
      <w:r w:rsidRPr="00F16649">
        <w:rPr>
          <w:rFonts w:ascii="Arial" w:eastAsia="Times New Roman" w:hAnsi="Arial" w:cs="Arial"/>
          <w:b/>
          <w:bCs/>
          <w:iCs/>
          <w:color w:val="000000"/>
          <w:lang w:val="en-US" w:eastAsia="ru-RU"/>
        </w:rPr>
        <w:t xml:space="preserve">Sea </w:t>
      </w:r>
      <w:r>
        <w:rPr>
          <w:rFonts w:ascii="Arial" w:eastAsia="Times New Roman" w:hAnsi="Arial" w:cs="Arial"/>
          <w:b/>
          <w:bCs/>
          <w:iCs/>
          <w:color w:val="000000"/>
          <w:lang w:val="en-US" w:eastAsia="ru-RU"/>
        </w:rPr>
        <w:t xml:space="preserve">Side </w:t>
      </w:r>
      <w:r w:rsidRPr="00F16649">
        <w:rPr>
          <w:rFonts w:ascii="Arial" w:eastAsia="Times New Roman" w:hAnsi="Arial" w:cs="Arial"/>
          <w:b/>
          <w:bCs/>
          <w:iCs/>
          <w:color w:val="000000"/>
          <w:lang w:val="en-US" w:eastAsia="ru-RU"/>
        </w:rPr>
        <w:t xml:space="preserve">View Room </w:t>
      </w:r>
      <w:r w:rsidRPr="007C2020">
        <w:rPr>
          <w:rFonts w:ascii="Arial" w:hAnsi="Arial" w:cs="Arial"/>
          <w:lang w:val="en-US"/>
        </w:rPr>
        <w:t>features:</w:t>
      </w:r>
    </w:p>
    <w:p w:rsidR="00356E22"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37</w:t>
      </w:r>
      <w:r w:rsidRPr="002A43A3">
        <w:rPr>
          <w:rFonts w:ascii="Arial" w:eastAsia="Arial Unicode MS" w:hAnsi="Arial" w:cs="Arial"/>
          <w:lang w:val="en-US"/>
        </w:rPr>
        <w:t xml:space="preserve"> sq. m</w:t>
      </w:r>
    </w:p>
    <w:p w:rsidR="00356E22"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 view</w:t>
      </w:r>
    </w:p>
    <w:p w:rsidR="00356E22" w:rsidRDefault="00356E22" w:rsidP="00356E22">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356E22" w:rsidRPr="002A43A3"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356E22" w:rsidRPr="00356E22" w:rsidRDefault="00356E22" w:rsidP="00356E22">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F16649">
        <w:rPr>
          <w:rFonts w:ascii="Arial" w:eastAsia="Times New Roman" w:hAnsi="Arial" w:cs="Arial"/>
          <w:b/>
          <w:bCs/>
          <w:iCs/>
          <w:color w:val="000000"/>
          <w:lang w:val="en-US" w:eastAsia="ru-RU"/>
        </w:rPr>
        <w:t xml:space="preserve">Sea View </w:t>
      </w:r>
      <w:r>
        <w:rPr>
          <w:rFonts w:ascii="Arial" w:eastAsia="Times New Roman" w:hAnsi="Arial" w:cs="Arial"/>
          <w:b/>
          <w:bCs/>
          <w:iCs/>
          <w:color w:val="000000"/>
          <w:lang w:val="en-US" w:eastAsia="ru-RU"/>
        </w:rPr>
        <w:t>Junior Suite</w:t>
      </w:r>
      <w:r w:rsidRPr="00F16649">
        <w:rPr>
          <w:rFonts w:ascii="Arial" w:eastAsia="Times New Roman" w:hAnsi="Arial" w:cs="Arial"/>
          <w:b/>
          <w:bCs/>
          <w:iCs/>
          <w:color w:val="000000"/>
          <w:lang w:val="en-US" w:eastAsia="ru-RU"/>
        </w:rPr>
        <w:t xml:space="preserve"> </w:t>
      </w:r>
      <w:r w:rsidRPr="007C2020">
        <w:rPr>
          <w:rFonts w:ascii="Arial" w:hAnsi="Arial" w:cs="Arial"/>
          <w:lang w:val="en-US"/>
        </w:rPr>
        <w:t>features:</w:t>
      </w:r>
    </w:p>
    <w:p w:rsidR="00356E22"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46</w:t>
      </w:r>
      <w:r w:rsidRPr="002A43A3">
        <w:rPr>
          <w:rFonts w:ascii="Arial" w:eastAsia="Arial Unicode MS" w:hAnsi="Arial" w:cs="Arial"/>
          <w:lang w:val="en-US"/>
        </w:rPr>
        <w:t xml:space="preserve"> sq. m</w:t>
      </w:r>
    </w:p>
    <w:p w:rsidR="00356E22"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356E22" w:rsidRDefault="00356E22" w:rsidP="00356E22">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356E22" w:rsidRDefault="00356E22" w:rsidP="00356E2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Enlarged furnished balcony</w:t>
      </w:r>
    </w:p>
    <w:p w:rsidR="0049277F" w:rsidRPr="00356E22" w:rsidRDefault="0049277F" w:rsidP="0049277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49277F">
        <w:rPr>
          <w:rFonts w:ascii="Arial" w:eastAsia="Times New Roman" w:hAnsi="Arial" w:cs="Arial"/>
          <w:b/>
          <w:bCs/>
          <w:iCs/>
          <w:color w:val="000000"/>
          <w:lang w:val="en-US" w:eastAsia="ru-RU"/>
        </w:rPr>
        <w:t xml:space="preserve">Priority Location Sea View </w:t>
      </w:r>
      <w:r w:rsidRPr="007C2020">
        <w:rPr>
          <w:rFonts w:ascii="Arial" w:hAnsi="Arial" w:cs="Arial"/>
          <w:lang w:val="en-US"/>
        </w:rPr>
        <w:t>features:</w:t>
      </w:r>
    </w:p>
    <w:p w:rsidR="0049277F" w:rsidRDefault="0049277F"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35</w:t>
      </w:r>
      <w:r w:rsidRPr="002A43A3">
        <w:rPr>
          <w:rFonts w:ascii="Arial" w:eastAsia="Arial Unicode MS" w:hAnsi="Arial" w:cs="Arial"/>
          <w:lang w:val="en-US"/>
        </w:rPr>
        <w:t xml:space="preserve"> sq. m</w:t>
      </w:r>
    </w:p>
    <w:p w:rsidR="0049277F" w:rsidRDefault="0049277F"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Frontal sea view</w:t>
      </w:r>
    </w:p>
    <w:p w:rsidR="0049277F" w:rsidRDefault="0049277F" w:rsidP="0049277F">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49277F" w:rsidRDefault="0049277F"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49277F" w:rsidRPr="00356E22" w:rsidRDefault="0049277F" w:rsidP="0049277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49277F">
        <w:rPr>
          <w:rFonts w:ascii="Arial" w:eastAsia="Times New Roman" w:hAnsi="Arial" w:cs="Arial"/>
          <w:b/>
          <w:bCs/>
          <w:iCs/>
          <w:color w:val="000000"/>
          <w:lang w:val="en-US" w:eastAsia="ru-RU"/>
        </w:rPr>
        <w:t xml:space="preserve">Family Room </w:t>
      </w:r>
      <w:r w:rsidRPr="007C2020">
        <w:rPr>
          <w:rFonts w:ascii="Arial" w:hAnsi="Arial" w:cs="Arial"/>
          <w:lang w:val="en-US"/>
        </w:rPr>
        <w:t>features:</w:t>
      </w:r>
    </w:p>
    <w:p w:rsidR="0049277F" w:rsidRDefault="0049277F"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60</w:t>
      </w:r>
      <w:r w:rsidRPr="002A43A3">
        <w:rPr>
          <w:rFonts w:ascii="Arial" w:eastAsia="Arial Unicode MS" w:hAnsi="Arial" w:cs="Arial"/>
          <w:lang w:val="en-US"/>
        </w:rPr>
        <w:t xml:space="preserve"> sq. m</w:t>
      </w:r>
    </w:p>
    <w:p w:rsidR="0049277F" w:rsidRDefault="0049277F"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49277F" w:rsidRDefault="0049277F" w:rsidP="0049277F">
      <w:pPr>
        <w:pStyle w:val="Paragraphedeliste"/>
        <w:numPr>
          <w:ilvl w:val="0"/>
          <w:numId w:val="10"/>
        </w:numPr>
        <w:spacing w:after="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5</w:t>
      </w:r>
      <w:r w:rsidRPr="002A43A3">
        <w:rPr>
          <w:rFonts w:ascii="Arial" w:eastAsia="Arial Unicode MS" w:hAnsi="Arial" w:cs="Arial"/>
          <w:lang w:val="en-US"/>
        </w:rPr>
        <w:t xml:space="preserve"> people</w:t>
      </w:r>
    </w:p>
    <w:p w:rsidR="009A7BB9" w:rsidRPr="009A7BB9" w:rsidRDefault="0049277F" w:rsidP="00854133">
      <w:pPr>
        <w:numPr>
          <w:ilvl w:val="0"/>
          <w:numId w:val="18"/>
        </w:numPr>
        <w:spacing w:after="320"/>
        <w:rPr>
          <w:rFonts w:ascii="Arial" w:hAnsi="Arial" w:cs="Arial"/>
          <w:lang w:val="en-US"/>
        </w:rPr>
      </w:pPr>
      <w:r w:rsidRPr="0049277F">
        <w:rPr>
          <w:rFonts w:ascii="Arial" w:hAnsi="Arial" w:cs="Arial"/>
          <w:lang w:val="en-US"/>
        </w:rPr>
        <w:t>2-bedroom room with a double bed and twin beds</w:t>
      </w:r>
    </w:p>
    <w:p w:rsidR="009A7BB9" w:rsidRPr="00356E22" w:rsidRDefault="009A7BB9" w:rsidP="009A7BB9">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854133" w:rsidRPr="00854133">
        <w:rPr>
          <w:rFonts w:ascii="Arial" w:eastAsia="Times New Roman" w:hAnsi="Arial" w:cs="Arial"/>
          <w:b/>
          <w:bCs/>
          <w:iCs/>
          <w:color w:val="000000"/>
          <w:lang w:val="en-US" w:eastAsia="ru-RU"/>
        </w:rPr>
        <w:t xml:space="preserve">Interconnecting Room </w:t>
      </w:r>
      <w:r w:rsidRPr="007C2020">
        <w:rPr>
          <w:rFonts w:ascii="Arial" w:hAnsi="Arial" w:cs="Arial"/>
          <w:lang w:val="en-US"/>
        </w:rPr>
        <w:t>features:</w:t>
      </w:r>
    </w:p>
    <w:p w:rsidR="009A7BB9" w:rsidRDefault="00854133" w:rsidP="009A7BB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76</w:t>
      </w:r>
      <w:r w:rsidR="009A7BB9" w:rsidRPr="002A43A3">
        <w:rPr>
          <w:rFonts w:ascii="Arial" w:eastAsia="Arial Unicode MS" w:hAnsi="Arial" w:cs="Arial"/>
          <w:lang w:val="en-US"/>
        </w:rPr>
        <w:t xml:space="preserve"> sq. m</w:t>
      </w:r>
    </w:p>
    <w:p w:rsidR="009A7BB9" w:rsidRDefault="009A7BB9" w:rsidP="009A7BB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Hotel area </w:t>
      </w:r>
      <w:r w:rsidR="00854133">
        <w:rPr>
          <w:rFonts w:ascii="Arial" w:eastAsia="Arial Unicode MS" w:hAnsi="Arial" w:cs="Arial"/>
          <w:lang w:val="en-US"/>
        </w:rPr>
        <w:t xml:space="preserve">or sea side </w:t>
      </w:r>
      <w:r>
        <w:rPr>
          <w:rFonts w:ascii="Arial" w:eastAsia="Arial Unicode MS" w:hAnsi="Arial" w:cs="Arial"/>
          <w:lang w:val="en-US"/>
        </w:rPr>
        <w:t>view</w:t>
      </w:r>
    </w:p>
    <w:p w:rsidR="009A7BB9" w:rsidRDefault="009A7BB9" w:rsidP="009A7BB9">
      <w:pPr>
        <w:pStyle w:val="Paragraphedeliste"/>
        <w:numPr>
          <w:ilvl w:val="0"/>
          <w:numId w:val="10"/>
        </w:numPr>
        <w:spacing w:after="0"/>
        <w:rPr>
          <w:rFonts w:ascii="Arial" w:eastAsia="Arial Unicode MS" w:hAnsi="Arial" w:cs="Arial"/>
          <w:lang w:val="en-US"/>
        </w:rPr>
      </w:pPr>
      <w:r w:rsidRPr="002A43A3">
        <w:rPr>
          <w:rFonts w:ascii="Arial" w:eastAsia="Arial Unicode MS" w:hAnsi="Arial" w:cs="Arial"/>
          <w:lang w:val="en-US"/>
        </w:rPr>
        <w:t xml:space="preserve">Maximum occupancy: </w:t>
      </w:r>
      <w:r w:rsidR="00854133">
        <w:rPr>
          <w:rFonts w:ascii="Arial" w:eastAsia="Arial Unicode MS" w:hAnsi="Arial" w:cs="Arial"/>
          <w:lang w:val="en-US"/>
        </w:rPr>
        <w:t>6</w:t>
      </w:r>
      <w:r w:rsidRPr="002A43A3">
        <w:rPr>
          <w:rFonts w:ascii="Arial" w:eastAsia="Arial Unicode MS" w:hAnsi="Arial" w:cs="Arial"/>
          <w:lang w:val="en-US"/>
        </w:rPr>
        <w:t xml:space="preserve"> people</w:t>
      </w:r>
    </w:p>
    <w:p w:rsidR="00356E22" w:rsidRPr="00854133" w:rsidRDefault="00854133" w:rsidP="00854133">
      <w:pPr>
        <w:numPr>
          <w:ilvl w:val="0"/>
          <w:numId w:val="10"/>
        </w:numPr>
        <w:spacing w:after="320"/>
        <w:rPr>
          <w:rFonts w:ascii="Arial" w:hAnsi="Arial" w:cs="Arial"/>
          <w:lang w:val="en-US"/>
        </w:rPr>
      </w:pPr>
      <w:r w:rsidRPr="00854133">
        <w:rPr>
          <w:rFonts w:ascii="Arial" w:hAnsi="Arial" w:cs="Arial"/>
          <w:lang w:val="en-US"/>
        </w:rPr>
        <w:t>Room consists of two connected Standard Rooms</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A867FB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9126178"/>
    <w:lvl w:ilvl="0" w:tplc="A78C2AE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7FE9"/>
    <w:rsid w:val="00083394"/>
    <w:rsid w:val="000868F6"/>
    <w:rsid w:val="0008766E"/>
    <w:rsid w:val="000C7E34"/>
    <w:rsid w:val="000D3F0A"/>
    <w:rsid w:val="000E2063"/>
    <w:rsid w:val="000E62A9"/>
    <w:rsid w:val="00137161"/>
    <w:rsid w:val="00145D1A"/>
    <w:rsid w:val="00145E5A"/>
    <w:rsid w:val="0016460F"/>
    <w:rsid w:val="00192859"/>
    <w:rsid w:val="00194F0C"/>
    <w:rsid w:val="001A25ED"/>
    <w:rsid w:val="001A30F2"/>
    <w:rsid w:val="001D7EA8"/>
    <w:rsid w:val="001E34DD"/>
    <w:rsid w:val="001E663A"/>
    <w:rsid w:val="001E726A"/>
    <w:rsid w:val="001F0B2F"/>
    <w:rsid w:val="00201C91"/>
    <w:rsid w:val="00205AB9"/>
    <w:rsid w:val="00212D0D"/>
    <w:rsid w:val="00231E34"/>
    <w:rsid w:val="0025737A"/>
    <w:rsid w:val="00270CD8"/>
    <w:rsid w:val="002A1B19"/>
    <w:rsid w:val="002A43A3"/>
    <w:rsid w:val="002F10AC"/>
    <w:rsid w:val="00303DEB"/>
    <w:rsid w:val="00305C45"/>
    <w:rsid w:val="00356E22"/>
    <w:rsid w:val="00376D2B"/>
    <w:rsid w:val="003A4D38"/>
    <w:rsid w:val="003B75D1"/>
    <w:rsid w:val="003C0DA4"/>
    <w:rsid w:val="003C2A5F"/>
    <w:rsid w:val="003D62C9"/>
    <w:rsid w:val="003F604A"/>
    <w:rsid w:val="00405F01"/>
    <w:rsid w:val="00465844"/>
    <w:rsid w:val="00465FD1"/>
    <w:rsid w:val="0047220A"/>
    <w:rsid w:val="00491D7E"/>
    <w:rsid w:val="0049277F"/>
    <w:rsid w:val="004933A3"/>
    <w:rsid w:val="004C0A6F"/>
    <w:rsid w:val="004F4B27"/>
    <w:rsid w:val="00553E79"/>
    <w:rsid w:val="00554D7E"/>
    <w:rsid w:val="00555979"/>
    <w:rsid w:val="005948F7"/>
    <w:rsid w:val="005B1B51"/>
    <w:rsid w:val="005B276D"/>
    <w:rsid w:val="005B3F33"/>
    <w:rsid w:val="005C3836"/>
    <w:rsid w:val="005E04D6"/>
    <w:rsid w:val="005F6635"/>
    <w:rsid w:val="00632D55"/>
    <w:rsid w:val="00632F35"/>
    <w:rsid w:val="00674EE5"/>
    <w:rsid w:val="00682551"/>
    <w:rsid w:val="00682A93"/>
    <w:rsid w:val="006E5CFE"/>
    <w:rsid w:val="006F2412"/>
    <w:rsid w:val="00705490"/>
    <w:rsid w:val="00707A28"/>
    <w:rsid w:val="00736F15"/>
    <w:rsid w:val="007400E9"/>
    <w:rsid w:val="007516F2"/>
    <w:rsid w:val="00763DC6"/>
    <w:rsid w:val="007C2020"/>
    <w:rsid w:val="007C311B"/>
    <w:rsid w:val="007C7660"/>
    <w:rsid w:val="00817292"/>
    <w:rsid w:val="00824B32"/>
    <w:rsid w:val="00830533"/>
    <w:rsid w:val="008315EB"/>
    <w:rsid w:val="00854133"/>
    <w:rsid w:val="008563BE"/>
    <w:rsid w:val="008619EC"/>
    <w:rsid w:val="0089182D"/>
    <w:rsid w:val="008956E2"/>
    <w:rsid w:val="008A283D"/>
    <w:rsid w:val="008A3721"/>
    <w:rsid w:val="008A4545"/>
    <w:rsid w:val="008A4E91"/>
    <w:rsid w:val="008B158D"/>
    <w:rsid w:val="008D39DA"/>
    <w:rsid w:val="008D455F"/>
    <w:rsid w:val="008E2A24"/>
    <w:rsid w:val="008F54CA"/>
    <w:rsid w:val="009018CD"/>
    <w:rsid w:val="00933138"/>
    <w:rsid w:val="009578C7"/>
    <w:rsid w:val="009619AB"/>
    <w:rsid w:val="00990118"/>
    <w:rsid w:val="009A74F7"/>
    <w:rsid w:val="009A7BB9"/>
    <w:rsid w:val="009B394B"/>
    <w:rsid w:val="009C5525"/>
    <w:rsid w:val="009C5C57"/>
    <w:rsid w:val="009D2F57"/>
    <w:rsid w:val="009F4647"/>
    <w:rsid w:val="00A23DC4"/>
    <w:rsid w:val="00A3170D"/>
    <w:rsid w:val="00A54132"/>
    <w:rsid w:val="00A81AD1"/>
    <w:rsid w:val="00A97BD3"/>
    <w:rsid w:val="00AA3681"/>
    <w:rsid w:val="00AB69A1"/>
    <w:rsid w:val="00AE6B8A"/>
    <w:rsid w:val="00AF7667"/>
    <w:rsid w:val="00B05AC4"/>
    <w:rsid w:val="00B17E25"/>
    <w:rsid w:val="00B2673B"/>
    <w:rsid w:val="00B276B0"/>
    <w:rsid w:val="00B53BAF"/>
    <w:rsid w:val="00B7541A"/>
    <w:rsid w:val="00B80731"/>
    <w:rsid w:val="00B87819"/>
    <w:rsid w:val="00BA7CD8"/>
    <w:rsid w:val="00BB5C99"/>
    <w:rsid w:val="00BB7614"/>
    <w:rsid w:val="00BD2AD4"/>
    <w:rsid w:val="00BD6B03"/>
    <w:rsid w:val="00BD72D6"/>
    <w:rsid w:val="00BF418D"/>
    <w:rsid w:val="00C0042F"/>
    <w:rsid w:val="00C05DD4"/>
    <w:rsid w:val="00C1638D"/>
    <w:rsid w:val="00C56B91"/>
    <w:rsid w:val="00C56F42"/>
    <w:rsid w:val="00C7716E"/>
    <w:rsid w:val="00C9760C"/>
    <w:rsid w:val="00CA0969"/>
    <w:rsid w:val="00CB1D01"/>
    <w:rsid w:val="00CB5A32"/>
    <w:rsid w:val="00CC6258"/>
    <w:rsid w:val="00CE5735"/>
    <w:rsid w:val="00D015C8"/>
    <w:rsid w:val="00D25827"/>
    <w:rsid w:val="00D50DFB"/>
    <w:rsid w:val="00D73044"/>
    <w:rsid w:val="00D74B2F"/>
    <w:rsid w:val="00D8230D"/>
    <w:rsid w:val="00DC15CD"/>
    <w:rsid w:val="00E15817"/>
    <w:rsid w:val="00E2544D"/>
    <w:rsid w:val="00E406B4"/>
    <w:rsid w:val="00E707C2"/>
    <w:rsid w:val="00EB095C"/>
    <w:rsid w:val="00EB4AE6"/>
    <w:rsid w:val="00EC73DF"/>
    <w:rsid w:val="00EE1B3D"/>
    <w:rsid w:val="00F16649"/>
    <w:rsid w:val="00F44CDB"/>
    <w:rsid w:val="00F52BF1"/>
    <w:rsid w:val="00FA08F9"/>
    <w:rsid w:val="00FD62CC"/>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8DEC-6E12-4188-ADA1-30856E30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884</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2022-09-19T11:18:00Z</dcterms:created>
  <dcterms:modified xsi:type="dcterms:W3CDTF">2023-06-27T13:53:00Z</dcterms:modified>
</cp:coreProperties>
</file>